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637" w14:textId="77777777" w:rsidR="00C01538" w:rsidRPr="003B482C" w:rsidRDefault="00C01538" w:rsidP="00C01538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42CF6973" w14:textId="77777777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D7141" wp14:editId="158EA73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A0D4914" w14:textId="1A9AA7DA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Bylaw Review Task Force </w:t>
      </w:r>
      <w:bookmarkEnd w:id="1"/>
    </w:p>
    <w:bookmarkEnd w:id="2"/>
    <w:p w14:paraId="5AB9581C" w14:textId="26392330" w:rsidR="00C01538" w:rsidRDefault="00C01538" w:rsidP="00C0153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Thursday, </w:t>
      </w:r>
      <w:r w:rsidR="007D4499">
        <w:rPr>
          <w:rFonts w:asciiTheme="minorHAnsi" w:hAnsiTheme="minorHAnsi"/>
          <w:b/>
        </w:rPr>
        <w:t>Novem</w:t>
      </w:r>
      <w:r>
        <w:rPr>
          <w:rFonts w:asciiTheme="minorHAnsi" w:hAnsiTheme="minorHAnsi"/>
          <w:b/>
        </w:rPr>
        <w:t xml:space="preserve">ber </w:t>
      </w:r>
      <w:r w:rsidR="007D4499">
        <w:rPr>
          <w:rFonts w:asciiTheme="minorHAnsi" w:hAnsiTheme="minorHAnsi"/>
          <w:b/>
        </w:rPr>
        <w:t>18</w:t>
      </w:r>
      <w:r>
        <w:rPr>
          <w:rFonts w:asciiTheme="minorHAnsi" w:hAnsiTheme="minorHAnsi"/>
          <w:b/>
        </w:rPr>
        <w:t xml:space="preserve">, 2021  4 </w:t>
      </w:r>
      <w:r w:rsidR="00E831AA">
        <w:rPr>
          <w:rFonts w:asciiTheme="minorHAnsi" w:hAnsiTheme="minorHAnsi"/>
          <w:b/>
        </w:rPr>
        <w:t>-5:</w:t>
      </w:r>
      <w:r w:rsidR="007D4499">
        <w:rPr>
          <w:rFonts w:asciiTheme="minorHAnsi" w:hAnsiTheme="minorHAnsi"/>
          <w:b/>
        </w:rPr>
        <w:t>00</w:t>
      </w:r>
      <w:r w:rsidR="00E831A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PM </w:t>
      </w:r>
    </w:p>
    <w:p w14:paraId="13760DD4" w14:textId="1F482812" w:rsidR="00C01538" w:rsidRDefault="007D4499" w:rsidP="00C0153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Joyce Beers community Center</w:t>
      </w:r>
    </w:p>
    <w:p w14:paraId="2E3603D2" w14:textId="0924C4A2" w:rsidR="007D4499" w:rsidRPr="00723B65" w:rsidRDefault="007D4499" w:rsidP="00C0153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3900 Vermont St, 92103</w:t>
      </w:r>
    </w:p>
    <w:p w14:paraId="32FD47D2" w14:textId="77777777" w:rsidR="00C01538" w:rsidRPr="00F40351" w:rsidRDefault="00C01538" w:rsidP="00C01538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B22308" wp14:editId="78F69DE7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74B1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39B919E8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</w:pPr>
    </w:p>
    <w:p w14:paraId="0D23B239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2D78FF7D" w14:textId="6EB4AB1C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</w:t>
      </w:r>
      <w:r w:rsidRPr="00C01538">
        <w:rPr>
          <w:b/>
        </w:rPr>
        <w:t xml:space="preserve"> </w:t>
      </w:r>
      <w:r w:rsidRPr="00C01538">
        <w:rPr>
          <w:b/>
          <w:i/>
          <w:iCs/>
          <w:sz w:val="28"/>
          <w:szCs w:val="28"/>
          <w:u w:val="single"/>
        </w:rPr>
        <w:t>Bylaw Review Task Force</w:t>
      </w:r>
      <w:r>
        <w:rPr>
          <w:b/>
          <w:i/>
          <w:iCs/>
          <w:sz w:val="28"/>
          <w:szCs w:val="28"/>
          <w:u w:val="single"/>
        </w:rPr>
        <w:t xml:space="preserve">  </w:t>
      </w:r>
    </w:p>
    <w:p w14:paraId="15EE1C87" w14:textId="77777777" w:rsidR="00C01538" w:rsidRPr="00223145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6AC930C5" w14:textId="6A3B24B1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Introductions &amp; President’s 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360EB94" w14:textId="77777777" w:rsidR="00C01538" w:rsidRPr="00223145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83A69E6" w14:textId="77777777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73FD944A" w14:textId="77777777" w:rsidR="00C01538" w:rsidRDefault="00C01538" w:rsidP="00C0153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22EBEE9" w14:textId="77777777" w:rsidR="00C01538" w:rsidRDefault="00C01538" w:rsidP="00C01538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1A90AEA7" w14:textId="0568CC78" w:rsidR="00C01538" w:rsidRPr="00D46B76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Review and Recommendations for Revisions 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B88FB62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120B9B8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817687" w14:textId="6D6C9C2C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14ACD2BE" w14:textId="77777777" w:rsidR="00C01538" w:rsidRPr="0006340B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665D537" w14:textId="77777777" w:rsidR="00470CEB" w:rsidRDefault="00470CEB"/>
    <w:sectPr w:rsidR="00470CE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8"/>
    <w:rsid w:val="001E2A7D"/>
    <w:rsid w:val="00470CEB"/>
    <w:rsid w:val="007D4499"/>
    <w:rsid w:val="009B665D"/>
    <w:rsid w:val="00C01538"/>
    <w:rsid w:val="00D333B4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F18"/>
  <w15:chartTrackingRefBased/>
  <w15:docId w15:val="{0DACEB04-49B4-41FB-8821-97E2F30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38"/>
    <w:pPr>
      <w:ind w:left="720"/>
      <w:contextualSpacing/>
    </w:pPr>
  </w:style>
  <w:style w:type="paragraph" w:customStyle="1" w:styleId="FooterOdd">
    <w:name w:val="Footer Odd"/>
    <w:basedOn w:val="Normal"/>
    <w:qFormat/>
    <w:rsid w:val="00C01538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C01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2021-11-10T20:30:00Z</dcterms:created>
  <dcterms:modified xsi:type="dcterms:W3CDTF">2021-11-10T20:30:00Z</dcterms:modified>
</cp:coreProperties>
</file>