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52DB" w14:textId="77777777" w:rsidR="000E0B67" w:rsidRDefault="000E0B67" w:rsidP="000E0B67">
      <w:pPr>
        <w:pStyle w:val="Default"/>
      </w:pPr>
    </w:p>
    <w:p w14:paraId="6A4C6E21" w14:textId="77777777" w:rsidR="000E0B67" w:rsidRDefault="000E0B67" w:rsidP="000E0B67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FAB6BD" wp14:editId="69416373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1129C846" w14:textId="77777777" w:rsidR="000E0B67" w:rsidRDefault="000E0B67" w:rsidP="000E0B67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Committee Meeting</w:t>
      </w:r>
    </w:p>
    <w:p w14:paraId="0AF4E892" w14:textId="5AD1631B" w:rsidR="000E0B67" w:rsidRDefault="000E0B67" w:rsidP="000E0B67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Monday, January 25</w:t>
      </w:r>
      <w:r w:rsidRPr="00056CD1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>, 2021</w:t>
      </w:r>
    </w:p>
    <w:p w14:paraId="18CA962E" w14:textId="180FDDFF" w:rsidR="000E0B67" w:rsidRPr="000E0B67" w:rsidRDefault="000E0B67" w:rsidP="000E0B67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Immediately following Special Executive Committee Meeting</w:t>
      </w:r>
      <w:r>
        <w:rPr>
          <w:rFonts w:asciiTheme="minorHAnsi" w:hAnsiTheme="minorHAnsi"/>
        </w:rPr>
        <w:t xml:space="preserve"> </w:t>
      </w:r>
    </w:p>
    <w:p w14:paraId="2EF032A9" w14:textId="43D72D12" w:rsidR="000E0B67" w:rsidRPr="000E0B67" w:rsidRDefault="000E0B67" w:rsidP="000E0B67">
      <w:pPr>
        <w:pStyle w:val="Default"/>
        <w:ind w:left="2880" w:firstLine="720"/>
        <w:rPr>
          <w:rFonts w:asciiTheme="minorHAnsi" w:hAnsi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1171C" wp14:editId="353048F7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E0B6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</w:t>
      </w:r>
      <w:r>
        <w:rPr>
          <w:rFonts w:asciiTheme="minorHAnsi" w:hAnsiTheme="minorHAnsi"/>
        </w:rPr>
        <w:tab/>
        <w:t xml:space="preserve">            </w:t>
      </w:r>
      <w:r w:rsidRPr="000E0B67">
        <w:rPr>
          <w:rFonts w:asciiTheme="minorHAnsi" w:hAnsiTheme="minorHAnsi"/>
          <w:b/>
          <w:bCs/>
        </w:rPr>
        <w:t>Zoom Virtual Meeting</w:t>
      </w:r>
    </w:p>
    <w:p w14:paraId="4FD44FF7" w14:textId="77777777" w:rsidR="000E0B67" w:rsidRDefault="000E0B67" w:rsidP="000E0B67">
      <w:pPr>
        <w:pStyle w:val="Default"/>
        <w:ind w:left="2880" w:firstLine="720"/>
      </w:pPr>
    </w:p>
    <w:p w14:paraId="1F0C9704" w14:textId="77777777" w:rsidR="000E0B67" w:rsidRDefault="000E0B67" w:rsidP="000E0B67">
      <w:pPr>
        <w:pStyle w:val="Default"/>
      </w:pPr>
      <w:r w:rsidRPr="00D55FD5">
        <w:tab/>
      </w:r>
    </w:p>
    <w:p w14:paraId="410A3797" w14:textId="30E8D80B" w:rsidR="000E0B67" w:rsidRDefault="000E0B67" w:rsidP="000E0B67">
      <w:pPr>
        <w:pStyle w:val="Default"/>
        <w:rPr>
          <w:rFonts w:asciiTheme="minorHAnsi" w:hAnsiTheme="minorHAnsi"/>
        </w:rPr>
      </w:pPr>
    </w:p>
    <w:p w14:paraId="6FB4EE64" w14:textId="77777777" w:rsidR="000E0B67" w:rsidRPr="00A51865" w:rsidRDefault="000E0B67" w:rsidP="000E0B67">
      <w:pPr>
        <w:pStyle w:val="Default"/>
        <w:rPr>
          <w:rFonts w:asciiTheme="minorHAnsi" w:hAnsiTheme="minorHAnsi"/>
        </w:rPr>
      </w:pPr>
    </w:p>
    <w:p w14:paraId="40036C1B" w14:textId="77777777" w:rsidR="000E0B67" w:rsidRPr="00AA6667" w:rsidRDefault="000E0B67" w:rsidP="000E0B6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AA6667">
        <w:rPr>
          <w:rFonts w:eastAsia="Times New Roman" w:cs="Times New Roman"/>
          <w:b/>
          <w:color w:val="000000"/>
          <w:sz w:val="24"/>
          <w:szCs w:val="24"/>
        </w:rPr>
        <w:t>1. Closed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Pr="00AA6667">
        <w:rPr>
          <w:rFonts w:eastAsia="Times New Roman" w:cs="Times New Roman"/>
          <w:b/>
          <w:color w:val="000000"/>
          <w:sz w:val="24"/>
          <w:szCs w:val="24"/>
        </w:rPr>
        <w:t>Executive Session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5E570FE3" w14:textId="77777777" w:rsidR="000E0B67" w:rsidRDefault="000E0B67" w:rsidP="000E0B6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A6667">
        <w:rPr>
          <w:rFonts w:eastAsia="Times New Roman" w:cs="Times New Roman"/>
          <w:b/>
          <w:color w:val="000000"/>
          <w:sz w:val="24"/>
          <w:szCs w:val="24"/>
        </w:rPr>
        <w:t>Pursuant to Government Code Section 11126. (a) To discuss legal matters</w:t>
      </w:r>
    </w:p>
    <w:p w14:paraId="4D096DA0" w14:textId="77777777" w:rsidR="000E0B67" w:rsidRDefault="000E0B67" w:rsidP="000E0B6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DBF7E1F" w14:textId="77777777" w:rsidR="000E0B67" w:rsidRDefault="000E0B67" w:rsidP="000E0B6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65653CA" w14:textId="77777777" w:rsidR="000E0B67" w:rsidRDefault="000E0B67" w:rsidP="000E0B6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1240DA6" w14:textId="0F3737D6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6F2C6940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5CEB530" w14:textId="5465B906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Topic: Closed and Special Meeting of the Executive Committe</w:t>
      </w:r>
      <w:r w:rsidRPr="007027E6">
        <w:rPr>
          <w:rFonts w:eastAsia="Times New Roman" w:cs="Times New Roman"/>
          <w:b/>
          <w:color w:val="FF0000"/>
          <w:sz w:val="24"/>
          <w:szCs w:val="24"/>
        </w:rPr>
        <w:t>e</w:t>
      </w:r>
    </w:p>
    <w:p w14:paraId="3609AC82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Time: Jan 25, 2021 04:00 PM Pacific Time (US and Canada)</w:t>
      </w:r>
    </w:p>
    <w:p w14:paraId="2C2BC84D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</w:p>
    <w:p w14:paraId="26AFF9FB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Join Zoom Meeting</w:t>
      </w:r>
    </w:p>
    <w:p w14:paraId="4815DB04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https://us02web.zoom.us/j/5685638095?pwd=QnV0d1pxS2U0RVJvQzVWT3FmSlhLZz09</w:t>
      </w:r>
    </w:p>
    <w:p w14:paraId="097FF136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</w:p>
    <w:p w14:paraId="0C556668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Meeting ID: 568 563 8095</w:t>
      </w:r>
    </w:p>
    <w:p w14:paraId="434669B1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Passcode: UCPD92103</w:t>
      </w:r>
    </w:p>
    <w:p w14:paraId="7F5170D5" w14:textId="77777777" w:rsidR="007027E6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One tap mobile</w:t>
      </w:r>
    </w:p>
    <w:p w14:paraId="28D92ED9" w14:textId="23C02DF5" w:rsidR="000E0B67" w:rsidRPr="007027E6" w:rsidRDefault="007027E6" w:rsidP="007027E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 w:val="24"/>
          <w:szCs w:val="24"/>
        </w:rPr>
      </w:pPr>
      <w:r w:rsidRPr="007027E6">
        <w:rPr>
          <w:rFonts w:eastAsia="Times New Roman" w:cs="Times New Roman"/>
          <w:b/>
          <w:color w:val="FF0000"/>
          <w:sz w:val="24"/>
          <w:szCs w:val="24"/>
        </w:rPr>
        <w:t>+16699006833</w:t>
      </w:r>
      <w:r w:rsidRPr="007027E6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</w:p>
    <w:p w14:paraId="2EE6F2BB" w14:textId="77777777" w:rsidR="000E0B67" w:rsidRDefault="000E0B67" w:rsidP="000E0B67"/>
    <w:p w14:paraId="0F713E2D" w14:textId="77777777" w:rsidR="000E0B67" w:rsidRDefault="000E0B67"/>
    <w:sectPr w:rsidR="000E0B67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67"/>
    <w:rsid w:val="000E0B67"/>
    <w:rsid w:val="007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1387"/>
  <w15:chartTrackingRefBased/>
  <w15:docId w15:val="{FAAC1BC4-93A9-49B5-9534-E3F5EFF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2021-01-12T20:02:00Z</dcterms:created>
  <dcterms:modified xsi:type="dcterms:W3CDTF">2021-01-19T18:32:00Z</dcterms:modified>
</cp:coreProperties>
</file>