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ADFB" w14:textId="5682F7B1" w:rsidR="00022A9A" w:rsidRDefault="00022A9A" w:rsidP="00022A9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38A6708B" w14:textId="77777777" w:rsidR="00022A9A" w:rsidRPr="00533609" w:rsidRDefault="00022A9A" w:rsidP="00022A9A">
      <w:pPr>
        <w:spacing w:after="0"/>
        <w:rPr>
          <w:b/>
          <w:bCs/>
          <w:color w:val="FF0000"/>
        </w:rPr>
      </w:pPr>
      <w:r w:rsidRPr="00533609">
        <w:rPr>
          <w:b/>
          <w:bCs/>
          <w:color w:val="FF0000"/>
        </w:rPr>
        <w:t>Join Zoom Meeting</w:t>
      </w:r>
    </w:p>
    <w:p w14:paraId="6438465B" w14:textId="77777777" w:rsidR="00022A9A" w:rsidRPr="00B60462" w:rsidRDefault="00022A9A" w:rsidP="00022A9A">
      <w:pPr>
        <w:spacing w:after="0"/>
        <w:rPr>
          <w:b/>
          <w:bCs/>
          <w:color w:val="0070C0"/>
        </w:rPr>
      </w:pPr>
      <w:r w:rsidRPr="00B60462">
        <w:rPr>
          <w:b/>
          <w:bCs/>
          <w:color w:val="0070C0"/>
        </w:rPr>
        <w:t>https://us02web.zoom.us/j/5685638095?pwd=QnV0d1pxS2U0RVJvQzVWT3FmSlhLZz09</w:t>
      </w:r>
    </w:p>
    <w:p w14:paraId="5DF0044C" w14:textId="77777777" w:rsidR="00022A9A" w:rsidRPr="00B801C7" w:rsidRDefault="00022A9A" w:rsidP="00022A9A">
      <w:pPr>
        <w:rPr>
          <w:b/>
          <w:bCs/>
          <w:color w:val="FF0000"/>
        </w:rPr>
      </w:pPr>
      <w:r w:rsidRPr="00533609">
        <w:rPr>
          <w:b/>
          <w:bCs/>
          <w:color w:val="FF0000"/>
        </w:rPr>
        <w:t>Meeting ID: 568 563 8095</w:t>
      </w:r>
      <w:r>
        <w:rPr>
          <w:b/>
          <w:bCs/>
          <w:color w:val="FF0000"/>
        </w:rPr>
        <w:t xml:space="preserve">   </w:t>
      </w:r>
      <w:r w:rsidRPr="00533609">
        <w:rPr>
          <w:b/>
          <w:bCs/>
          <w:color w:val="FF0000"/>
        </w:rPr>
        <w:t>Passcode: UCPD92103</w:t>
      </w:r>
      <w:r>
        <w:rPr>
          <w:b/>
          <w:bCs/>
          <w:color w:val="FF0000"/>
        </w:rPr>
        <w:t xml:space="preserve">   </w:t>
      </w:r>
      <w:r w:rsidRPr="00533609">
        <w:rPr>
          <w:b/>
          <w:bCs/>
          <w:color w:val="FF0000"/>
        </w:rPr>
        <w:t>One tap mobile</w:t>
      </w:r>
      <w:r>
        <w:rPr>
          <w:b/>
          <w:bCs/>
          <w:color w:val="FF0000"/>
        </w:rPr>
        <w:t xml:space="preserve"> </w:t>
      </w:r>
      <w:r w:rsidRPr="00533609">
        <w:rPr>
          <w:b/>
          <w:bCs/>
          <w:color w:val="FF0000"/>
        </w:rPr>
        <w:t>+16699006833,,5685638095# US (San Jose)</w:t>
      </w:r>
    </w:p>
    <w:p w14:paraId="7965276D" w14:textId="77777777" w:rsidR="00022A9A" w:rsidRPr="00022A9A" w:rsidRDefault="00022A9A" w:rsidP="00022A9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06B7CF16" w14:textId="329AEAC7" w:rsidR="0038288E" w:rsidRPr="00303799" w:rsidRDefault="0038288E" w:rsidP="0038288E">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bookmarkStart w:id="0" w:name="_Hlk71101650"/>
      <w:r w:rsidRPr="00303799">
        <w:rPr>
          <w:rFonts w:eastAsia="Cambria" w:cstheme="minorHAnsi"/>
          <w:b/>
          <w:sz w:val="24"/>
          <w:szCs w:val="24"/>
        </w:rPr>
        <w:t xml:space="preserve">       -Roy Dahl</w:t>
      </w:r>
      <w:bookmarkEnd w:id="0"/>
    </w:p>
    <w:p w14:paraId="5490432D" w14:textId="77777777" w:rsidR="0038288E" w:rsidRPr="00131F89" w:rsidRDefault="0038288E" w:rsidP="0038288E">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3D6DFA6D" w14:textId="77777777" w:rsidR="0038288E" w:rsidRPr="00E34030" w:rsidRDefault="0038288E" w:rsidP="0038288E">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3F2D02B6" w14:textId="77777777" w:rsidR="0038288E" w:rsidRDefault="0038288E" w:rsidP="0038288E">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3CCDD529" w14:textId="77777777" w:rsidR="0038288E" w:rsidRPr="00B721C2" w:rsidRDefault="0038288E" w:rsidP="0038288E">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sidRPr="00E34030">
        <w:rPr>
          <w:rFonts w:eastAsia="Cambria" w:cstheme="minorHAnsi"/>
          <w:b/>
          <w:sz w:val="24"/>
          <w:szCs w:val="24"/>
        </w:rPr>
        <w:tab/>
      </w:r>
    </w:p>
    <w:p w14:paraId="3F7765F4" w14:textId="653CA817" w:rsidR="0038288E" w:rsidRPr="00027FA7" w:rsidRDefault="0038288E" w:rsidP="0038288E">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President’s report</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sidRPr="00A2329F">
        <w:rPr>
          <w:rFonts w:cstheme="minorHAnsi"/>
          <w:b/>
          <w:i/>
          <w:iCs/>
          <w:color w:val="202124"/>
          <w:sz w:val="24"/>
          <w:szCs w:val="24"/>
          <w:shd w:val="clear" w:color="auto" w:fill="FFFFFF"/>
        </w:rPr>
        <w:t>(</w:t>
      </w:r>
      <w:r w:rsidRPr="00A2329F">
        <w:rPr>
          <w:rFonts w:eastAsia="Cambria" w:cstheme="minorHAnsi"/>
          <w:b/>
          <w:i/>
          <w:iCs/>
          <w:sz w:val="24"/>
          <w:szCs w:val="24"/>
        </w:rPr>
        <w:t>informational</w:t>
      </w:r>
      <w:r w:rsidRPr="00B51DA3">
        <w:rPr>
          <w:rFonts w:eastAsia="Cambria" w:cstheme="minorHAnsi"/>
          <w:b/>
          <w:i/>
          <w:sz w:val="24"/>
          <w:szCs w:val="24"/>
        </w:rPr>
        <w:t>)</w:t>
      </w:r>
      <w:r w:rsidRPr="00E34030">
        <w:rPr>
          <w:rFonts w:eastAsia="Cambria" w:cstheme="minorHAnsi"/>
          <w:i/>
          <w:sz w:val="24"/>
          <w:szCs w:val="24"/>
        </w:rPr>
        <w:t xml:space="preserve"> </w:t>
      </w:r>
      <w:r w:rsidRPr="00E34030">
        <w:rPr>
          <w:rFonts w:eastAsia="Cambria" w:cstheme="minorHAnsi"/>
          <w:i/>
          <w:sz w:val="24"/>
          <w:szCs w:val="24"/>
        </w:rPr>
        <w:tab/>
      </w:r>
      <w:r>
        <w:rPr>
          <w:rFonts w:eastAsia="Cambria" w:cstheme="minorHAnsi"/>
          <w:i/>
          <w:sz w:val="24"/>
          <w:szCs w:val="24"/>
        </w:rPr>
        <w:tab/>
        <w:t xml:space="preserve">     </w:t>
      </w:r>
      <w:r w:rsidR="00121DC5">
        <w:rPr>
          <w:rFonts w:eastAsia="Cambria" w:cstheme="minorHAnsi"/>
          <w:i/>
          <w:sz w:val="24"/>
          <w:szCs w:val="24"/>
        </w:rPr>
        <w:t xml:space="preserve"> </w:t>
      </w:r>
      <w:r>
        <w:rPr>
          <w:rFonts w:eastAsia="Cambria" w:cstheme="minorHAnsi"/>
          <w:i/>
          <w:sz w:val="24"/>
          <w:szCs w:val="24"/>
        </w:rPr>
        <w:t xml:space="preserve"> </w:t>
      </w:r>
      <w:r w:rsidRPr="00930BEC">
        <w:rPr>
          <w:rFonts w:eastAsia="Cambria" w:cstheme="minorHAnsi"/>
          <w:b/>
          <w:sz w:val="24"/>
          <w:szCs w:val="24"/>
        </w:rPr>
        <w:t>-</w:t>
      </w:r>
      <w:r>
        <w:rPr>
          <w:rFonts w:eastAsia="Cambria" w:cstheme="minorHAnsi"/>
          <w:b/>
          <w:sz w:val="24"/>
          <w:szCs w:val="24"/>
        </w:rPr>
        <w:t>Roy Dahl</w:t>
      </w:r>
      <w:bookmarkStart w:id="1" w:name="_Hlk497314941"/>
    </w:p>
    <w:p w14:paraId="628F163C" w14:textId="77777777" w:rsidR="0038288E" w:rsidRPr="0022678A" w:rsidRDefault="0038288E" w:rsidP="0038288E">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bCs/>
          <w:iCs/>
          <w:sz w:val="24"/>
          <w:szCs w:val="24"/>
        </w:rPr>
      </w:pPr>
    </w:p>
    <w:p w14:paraId="2654D869" w14:textId="03015593" w:rsidR="0038288E" w:rsidRDefault="0038288E" w:rsidP="0038288E">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00121DC5">
        <w:rPr>
          <w:rFonts w:eastAsia="Times New Roman" w:cs="Times New Roman"/>
          <w:b/>
          <w:color w:val="000000"/>
          <w:sz w:val="24"/>
          <w:szCs w:val="24"/>
        </w:rPr>
        <w:t>UCPD future meetings</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sidR="00121DC5">
        <w:rPr>
          <w:rFonts w:eastAsia="Cambria" w:cstheme="minorHAnsi"/>
          <w:b/>
          <w:sz w:val="24"/>
          <w:szCs w:val="24"/>
        </w:rPr>
        <w:t xml:space="preserve">          </w:t>
      </w:r>
      <w:r w:rsidRPr="00A2329F">
        <w:rPr>
          <w:rFonts w:cstheme="minorHAnsi"/>
          <w:b/>
          <w:i/>
          <w:iCs/>
          <w:color w:val="202124"/>
          <w:sz w:val="24"/>
          <w:szCs w:val="24"/>
          <w:shd w:val="clear" w:color="auto" w:fill="FFFFFF"/>
        </w:rPr>
        <w:t>(</w:t>
      </w:r>
      <w:r w:rsidRPr="00A2329F">
        <w:rPr>
          <w:rFonts w:eastAsia="Cambria" w:cstheme="minorHAnsi"/>
          <w:b/>
          <w:i/>
          <w:iCs/>
          <w:sz w:val="24"/>
          <w:szCs w:val="24"/>
        </w:rPr>
        <w:t>informational</w:t>
      </w:r>
      <w:r w:rsidRPr="00B51DA3">
        <w:rPr>
          <w:rFonts w:eastAsia="Cambria" w:cstheme="minorHAnsi"/>
          <w:b/>
          <w:i/>
          <w:sz w:val="24"/>
          <w:szCs w:val="24"/>
        </w:rPr>
        <w:t>)</w:t>
      </w:r>
      <w:r w:rsidRPr="00E34030">
        <w:rPr>
          <w:rFonts w:eastAsia="Cambria" w:cstheme="minorHAnsi"/>
          <w:i/>
          <w:sz w:val="24"/>
          <w:szCs w:val="24"/>
        </w:rPr>
        <w:t xml:space="preserve"> </w:t>
      </w:r>
      <w:r>
        <w:rPr>
          <w:rFonts w:eastAsia="Cambria" w:cstheme="minorHAnsi"/>
          <w:i/>
          <w:sz w:val="24"/>
          <w:szCs w:val="24"/>
        </w:rPr>
        <w:t xml:space="preserve">  </w:t>
      </w:r>
      <w:r>
        <w:rPr>
          <w:rFonts w:eastAsia="Cambria" w:cstheme="minorHAnsi"/>
          <w:i/>
          <w:sz w:val="24"/>
          <w:szCs w:val="24"/>
        </w:rPr>
        <w:tab/>
      </w:r>
      <w:r w:rsidRPr="00722323">
        <w:rPr>
          <w:rFonts w:eastAsia="Cambria" w:cstheme="minorHAnsi"/>
          <w:b/>
          <w:bCs/>
          <w:i/>
          <w:sz w:val="24"/>
          <w:szCs w:val="24"/>
        </w:rPr>
        <w:t xml:space="preserve">          </w:t>
      </w:r>
      <w:r w:rsidR="00121DC5">
        <w:rPr>
          <w:rFonts w:eastAsia="Cambria" w:cstheme="minorHAnsi"/>
          <w:b/>
          <w:bCs/>
          <w:i/>
          <w:sz w:val="24"/>
          <w:szCs w:val="24"/>
        </w:rPr>
        <w:t xml:space="preserve">      </w:t>
      </w:r>
      <w:r w:rsidR="00121DC5">
        <w:rPr>
          <w:rFonts w:eastAsia="Cambria" w:cstheme="minorHAnsi"/>
          <w:i/>
          <w:sz w:val="24"/>
          <w:szCs w:val="24"/>
        </w:rPr>
        <w:t xml:space="preserve">    </w:t>
      </w:r>
      <w:r w:rsidR="00121DC5" w:rsidRPr="00930BEC">
        <w:rPr>
          <w:rFonts w:eastAsia="Cambria" w:cstheme="minorHAnsi"/>
          <w:b/>
          <w:sz w:val="24"/>
          <w:szCs w:val="24"/>
        </w:rPr>
        <w:t>-</w:t>
      </w:r>
      <w:r w:rsidR="00121DC5">
        <w:rPr>
          <w:rFonts w:eastAsia="Cambria" w:cstheme="minorHAnsi"/>
          <w:b/>
          <w:sz w:val="24"/>
          <w:szCs w:val="24"/>
        </w:rPr>
        <w:t>Roy Dahl</w:t>
      </w:r>
      <w:r w:rsidR="00121DC5">
        <w:rPr>
          <w:rFonts w:eastAsia="Cambria" w:cstheme="minorHAnsi"/>
          <w:b/>
          <w:bCs/>
          <w:i/>
          <w:sz w:val="24"/>
          <w:szCs w:val="24"/>
        </w:rPr>
        <w:t xml:space="preserve"> </w:t>
      </w:r>
    </w:p>
    <w:p w14:paraId="1FFEFB1B" w14:textId="77777777" w:rsidR="0038288E" w:rsidRPr="00722323" w:rsidRDefault="0038288E" w:rsidP="0038288E">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7AC17D7E" w14:textId="4426DDAE" w:rsidR="000877F9" w:rsidRDefault="0038288E" w:rsidP="0038288E">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000877F9">
        <w:rPr>
          <w:rFonts w:eastAsia="Cambria" w:cstheme="minorHAnsi"/>
          <w:b/>
          <w:sz w:val="24"/>
          <w:szCs w:val="24"/>
        </w:rPr>
        <w:t xml:space="preserve">City Council Policy </w:t>
      </w:r>
      <w:r w:rsidR="00B52CCB">
        <w:rPr>
          <w:rFonts w:eastAsia="Cambria" w:cstheme="minorHAnsi"/>
          <w:b/>
          <w:sz w:val="24"/>
          <w:szCs w:val="24"/>
        </w:rPr>
        <w:t xml:space="preserve">100-18 </w:t>
      </w:r>
      <w:r w:rsidR="0015438A">
        <w:rPr>
          <w:rFonts w:eastAsia="Cambria" w:cstheme="minorHAnsi"/>
          <w:b/>
          <w:sz w:val="24"/>
          <w:szCs w:val="24"/>
        </w:rPr>
        <w:tab/>
      </w:r>
      <w:r w:rsidR="0015438A">
        <w:rPr>
          <w:rFonts w:eastAsia="Cambria" w:cstheme="minorHAnsi"/>
          <w:b/>
          <w:sz w:val="24"/>
          <w:szCs w:val="24"/>
        </w:rPr>
        <w:tab/>
      </w:r>
      <w:r w:rsidR="0015438A">
        <w:rPr>
          <w:rFonts w:eastAsia="Cambria" w:cstheme="minorHAnsi"/>
          <w:b/>
          <w:sz w:val="24"/>
          <w:szCs w:val="24"/>
        </w:rPr>
        <w:tab/>
      </w:r>
      <w:r w:rsidR="0015438A">
        <w:rPr>
          <w:rFonts w:eastAsia="Cambria" w:cstheme="minorHAnsi"/>
          <w:b/>
          <w:sz w:val="24"/>
          <w:szCs w:val="24"/>
        </w:rPr>
        <w:tab/>
      </w:r>
      <w:r w:rsidR="0015438A">
        <w:rPr>
          <w:rFonts w:eastAsia="Cambria" w:cstheme="minorHAnsi"/>
          <w:b/>
          <w:sz w:val="24"/>
          <w:szCs w:val="24"/>
        </w:rPr>
        <w:tab/>
      </w:r>
      <w:r w:rsidR="0015438A">
        <w:rPr>
          <w:rFonts w:eastAsia="Cambria" w:cstheme="minorHAnsi"/>
          <w:b/>
          <w:sz w:val="24"/>
          <w:szCs w:val="24"/>
        </w:rPr>
        <w:tab/>
      </w:r>
      <w:r w:rsidR="0015438A">
        <w:rPr>
          <w:rFonts w:eastAsia="Cambria" w:cstheme="minorHAnsi"/>
          <w:b/>
          <w:sz w:val="24"/>
          <w:szCs w:val="24"/>
        </w:rPr>
        <w:tab/>
      </w:r>
      <w:r w:rsidR="0015438A">
        <w:rPr>
          <w:rFonts w:eastAsia="Cambria" w:cstheme="minorHAnsi"/>
          <w:b/>
          <w:sz w:val="24"/>
          <w:szCs w:val="24"/>
        </w:rPr>
        <w:tab/>
        <w:t xml:space="preserve"> </w:t>
      </w:r>
      <w:r w:rsidR="0015438A" w:rsidRPr="00A2329F">
        <w:rPr>
          <w:rFonts w:cstheme="minorHAnsi"/>
          <w:b/>
          <w:i/>
          <w:iCs/>
          <w:color w:val="202124"/>
          <w:sz w:val="24"/>
          <w:szCs w:val="24"/>
          <w:shd w:val="clear" w:color="auto" w:fill="FFFFFF"/>
        </w:rPr>
        <w:t>(</w:t>
      </w:r>
      <w:r w:rsidR="0015438A">
        <w:rPr>
          <w:rFonts w:eastAsia="Cambria" w:cstheme="minorHAnsi"/>
          <w:b/>
          <w:i/>
          <w:iCs/>
          <w:sz w:val="24"/>
          <w:szCs w:val="24"/>
        </w:rPr>
        <w:t>action item)</w:t>
      </w:r>
      <w:r w:rsidR="0015438A" w:rsidRPr="00E34030">
        <w:rPr>
          <w:rFonts w:eastAsia="Cambria" w:cstheme="minorHAnsi"/>
          <w:i/>
          <w:sz w:val="24"/>
          <w:szCs w:val="24"/>
        </w:rPr>
        <w:t xml:space="preserve"> </w:t>
      </w:r>
      <w:r w:rsidR="0015438A">
        <w:rPr>
          <w:rFonts w:eastAsia="Cambria" w:cstheme="minorHAnsi"/>
          <w:i/>
          <w:sz w:val="24"/>
          <w:szCs w:val="24"/>
        </w:rPr>
        <w:t xml:space="preserve">                             </w:t>
      </w:r>
      <w:r w:rsidR="007751B5">
        <w:rPr>
          <w:rFonts w:eastAsia="Cambria" w:cstheme="minorHAnsi"/>
          <w:i/>
          <w:sz w:val="24"/>
          <w:szCs w:val="24"/>
        </w:rPr>
        <w:t xml:space="preserve"> </w:t>
      </w:r>
      <w:r w:rsidR="0015438A" w:rsidRPr="00303799">
        <w:rPr>
          <w:rFonts w:eastAsia="Cambria" w:cstheme="minorHAnsi"/>
          <w:b/>
          <w:sz w:val="24"/>
          <w:szCs w:val="24"/>
        </w:rPr>
        <w:t>-Roy Dahl</w:t>
      </w:r>
    </w:p>
    <w:p w14:paraId="13F3EED0" w14:textId="07C7A8C0" w:rsidR="0038288E" w:rsidRDefault="000877F9" w:rsidP="000877F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 xml:space="preserve">    </w:t>
      </w:r>
      <w:r w:rsidR="0038288E" w:rsidRPr="000877F9">
        <w:rPr>
          <w:rFonts w:eastAsia="Cambria" w:cstheme="minorHAnsi"/>
          <w:bCs/>
          <w:sz w:val="24"/>
          <w:szCs w:val="24"/>
        </w:rPr>
        <w:t xml:space="preserve">Circulate SD </w:t>
      </w:r>
      <w:r w:rsidR="0015438A">
        <w:rPr>
          <w:rFonts w:eastAsia="Cambria" w:cstheme="minorHAnsi"/>
          <w:bCs/>
          <w:sz w:val="24"/>
          <w:szCs w:val="24"/>
        </w:rPr>
        <w:t>coalition m</w:t>
      </w:r>
      <w:r w:rsidR="0038288E" w:rsidRPr="000877F9">
        <w:rPr>
          <w:rFonts w:eastAsia="Cambria" w:cstheme="minorHAnsi"/>
          <w:bCs/>
          <w:sz w:val="24"/>
          <w:szCs w:val="24"/>
        </w:rPr>
        <w:t>emo</w:t>
      </w:r>
      <w:r w:rsidR="0038288E">
        <w:rPr>
          <w:rFonts w:eastAsia="Cambria" w:cstheme="minorHAnsi"/>
          <w:b/>
          <w:sz w:val="24"/>
          <w:szCs w:val="24"/>
        </w:rPr>
        <w:tab/>
      </w:r>
      <w:r w:rsidR="0038288E">
        <w:rPr>
          <w:rFonts w:eastAsia="Cambria" w:cstheme="minorHAnsi"/>
          <w:b/>
          <w:sz w:val="24"/>
          <w:szCs w:val="24"/>
        </w:rPr>
        <w:tab/>
      </w:r>
      <w:r w:rsidR="0038288E">
        <w:rPr>
          <w:rFonts w:eastAsia="Cambria" w:cstheme="minorHAnsi"/>
          <w:b/>
          <w:sz w:val="24"/>
          <w:szCs w:val="24"/>
        </w:rPr>
        <w:tab/>
      </w:r>
      <w:r w:rsidR="0038288E">
        <w:rPr>
          <w:rFonts w:eastAsia="Cambria" w:cstheme="minorHAnsi"/>
          <w:b/>
          <w:sz w:val="24"/>
          <w:szCs w:val="24"/>
        </w:rPr>
        <w:tab/>
      </w:r>
      <w:r w:rsidR="0038288E">
        <w:rPr>
          <w:rFonts w:eastAsia="Cambria" w:cstheme="minorHAnsi"/>
          <w:b/>
          <w:sz w:val="24"/>
          <w:szCs w:val="24"/>
        </w:rPr>
        <w:tab/>
      </w:r>
      <w:r w:rsidR="0015438A">
        <w:rPr>
          <w:rFonts w:eastAsia="Cambria" w:cstheme="minorHAnsi"/>
          <w:b/>
          <w:sz w:val="24"/>
          <w:szCs w:val="24"/>
        </w:rPr>
        <w:t xml:space="preserve">  </w:t>
      </w:r>
    </w:p>
    <w:p w14:paraId="101D574A" w14:textId="28E3D366" w:rsidR="0038288E" w:rsidRDefault="007751B5" w:rsidP="007751B5">
      <w:pPr>
        <w:spacing w:after="0"/>
        <w:rPr>
          <w:rFonts w:eastAsia="Cambria" w:cstheme="minorHAnsi"/>
          <w:bCs/>
          <w:sz w:val="24"/>
          <w:szCs w:val="24"/>
        </w:rPr>
      </w:pPr>
      <w:r>
        <w:rPr>
          <w:rFonts w:eastAsia="Cambria" w:cstheme="minorHAnsi"/>
          <w:b/>
          <w:sz w:val="24"/>
          <w:szCs w:val="24"/>
        </w:rPr>
        <w:t xml:space="preserve">    </w:t>
      </w:r>
      <w:r w:rsidR="00DC537D" w:rsidRPr="00DC537D">
        <w:rPr>
          <w:rFonts w:eastAsia="Cambria" w:cstheme="minorHAnsi"/>
          <w:bCs/>
          <w:sz w:val="24"/>
          <w:szCs w:val="24"/>
        </w:rPr>
        <w:t>Request to expand</w:t>
      </w:r>
      <w:r w:rsidRPr="00DC537D">
        <w:rPr>
          <w:rFonts w:eastAsia="Cambria" w:cstheme="minorHAnsi"/>
          <w:bCs/>
          <w:sz w:val="24"/>
          <w:szCs w:val="24"/>
        </w:rPr>
        <w:t xml:space="preserve"> the use of </w:t>
      </w:r>
      <w:r w:rsidR="00DC537D" w:rsidRPr="00DC537D">
        <w:rPr>
          <w:rFonts w:eastAsia="Cambria" w:cstheme="minorHAnsi"/>
          <w:bCs/>
          <w:sz w:val="24"/>
          <w:szCs w:val="24"/>
        </w:rPr>
        <w:t>meter revenue</w:t>
      </w:r>
    </w:p>
    <w:p w14:paraId="4731CBB1" w14:textId="77777777" w:rsidR="00DC537D" w:rsidRPr="00DC537D" w:rsidRDefault="00DC537D" w:rsidP="007751B5">
      <w:pPr>
        <w:spacing w:after="0"/>
        <w:rPr>
          <w:rFonts w:eastAsia="Cambria" w:cstheme="minorHAnsi"/>
          <w:bCs/>
          <w:sz w:val="24"/>
          <w:szCs w:val="24"/>
        </w:rPr>
      </w:pPr>
    </w:p>
    <w:p w14:paraId="50AA6E6D" w14:textId="3F40DFE6" w:rsidR="0038288E" w:rsidRPr="002C45AB" w:rsidRDefault="0038288E" w:rsidP="00E965DF">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ind w:left="180" w:hanging="270"/>
        <w:contextualSpacing/>
        <w:rPr>
          <w:rFonts w:eastAsia="Cambria" w:cstheme="minorHAnsi"/>
          <w:b/>
          <w:sz w:val="24"/>
          <w:szCs w:val="24"/>
        </w:rPr>
      </w:pPr>
      <w:r w:rsidRPr="002C45AB">
        <w:rPr>
          <w:rFonts w:eastAsia="Cambria" w:cstheme="minorHAnsi"/>
          <w:b/>
          <w:sz w:val="24"/>
          <w:szCs w:val="24"/>
        </w:rPr>
        <w:t xml:space="preserve">Review of </w:t>
      </w:r>
      <w:r>
        <w:rPr>
          <w:rFonts w:eastAsia="Cambria" w:cstheme="minorHAnsi"/>
          <w:b/>
          <w:sz w:val="24"/>
          <w:szCs w:val="24"/>
        </w:rPr>
        <w:t>May</w:t>
      </w:r>
      <w:r w:rsidRPr="002C45AB">
        <w:rPr>
          <w:rFonts w:eastAsia="Cambria" w:cstheme="minorHAnsi"/>
          <w:b/>
          <w:sz w:val="24"/>
          <w:szCs w:val="24"/>
        </w:rPr>
        <w:t xml:space="preserve"> 1</w:t>
      </w:r>
      <w:r>
        <w:rPr>
          <w:rFonts w:eastAsia="Cambria" w:cstheme="minorHAnsi"/>
          <w:b/>
          <w:sz w:val="24"/>
          <w:szCs w:val="24"/>
        </w:rPr>
        <w:t>0</w:t>
      </w:r>
      <w:r w:rsidRPr="002C45AB">
        <w:rPr>
          <w:rFonts w:eastAsia="Cambria" w:cstheme="minorHAnsi"/>
          <w:b/>
          <w:sz w:val="24"/>
          <w:szCs w:val="24"/>
          <w:vertAlign w:val="superscript"/>
        </w:rPr>
        <w:t>th</w:t>
      </w:r>
      <w:r w:rsidRPr="002C45AB">
        <w:rPr>
          <w:rFonts w:eastAsia="Cambria" w:cstheme="minorHAnsi"/>
          <w:b/>
          <w:sz w:val="24"/>
          <w:szCs w:val="24"/>
        </w:rPr>
        <w:t xml:space="preserve">, 2021 Minutes  </w:t>
      </w:r>
      <w:r w:rsidRPr="002C45AB">
        <w:rPr>
          <w:rFonts w:eastAsia="Cambria" w:cstheme="minorHAnsi"/>
          <w:b/>
          <w:sz w:val="24"/>
          <w:szCs w:val="24"/>
        </w:rPr>
        <w:tab/>
      </w:r>
      <w:r w:rsidRPr="002C45AB">
        <w:rPr>
          <w:rFonts w:eastAsia="Cambria" w:cstheme="minorHAnsi"/>
          <w:b/>
          <w:sz w:val="24"/>
          <w:szCs w:val="24"/>
        </w:rPr>
        <w:tab/>
      </w:r>
      <w:r w:rsidRPr="002C45AB">
        <w:rPr>
          <w:rFonts w:eastAsia="Cambria" w:cstheme="minorHAnsi"/>
          <w:b/>
          <w:sz w:val="24"/>
          <w:szCs w:val="24"/>
        </w:rPr>
        <w:tab/>
      </w:r>
      <w:bookmarkStart w:id="2" w:name="_Hlk342062"/>
      <w:bookmarkStart w:id="3" w:name="_Hlk18574505"/>
      <w:r w:rsidRPr="002C45AB">
        <w:rPr>
          <w:rFonts w:eastAsia="Cambria" w:cstheme="minorHAnsi"/>
          <w:b/>
          <w:sz w:val="24"/>
          <w:szCs w:val="24"/>
        </w:rPr>
        <w:t xml:space="preserve">   </w:t>
      </w:r>
      <w:r w:rsidRPr="002C45AB">
        <w:rPr>
          <w:rFonts w:eastAsia="Cambria" w:cstheme="minorHAnsi"/>
          <w:b/>
          <w:sz w:val="24"/>
          <w:szCs w:val="24"/>
        </w:rPr>
        <w:tab/>
      </w:r>
      <w:r w:rsidRPr="002C45AB">
        <w:rPr>
          <w:rFonts w:eastAsia="Cambria" w:cstheme="minorHAnsi"/>
          <w:b/>
          <w:sz w:val="24"/>
          <w:szCs w:val="24"/>
        </w:rPr>
        <w:tab/>
      </w:r>
      <w:r w:rsidRPr="002C45AB">
        <w:rPr>
          <w:rFonts w:eastAsia="Cambria" w:cstheme="minorHAnsi"/>
          <w:b/>
          <w:sz w:val="24"/>
          <w:szCs w:val="24"/>
        </w:rPr>
        <w:tab/>
      </w:r>
      <w:r w:rsidR="00E965DF">
        <w:rPr>
          <w:rFonts w:eastAsia="Cambria" w:cstheme="minorHAnsi"/>
          <w:b/>
          <w:sz w:val="24"/>
          <w:szCs w:val="24"/>
        </w:rPr>
        <w:t xml:space="preserve">           </w:t>
      </w:r>
      <w:r w:rsidRPr="002C45AB">
        <w:rPr>
          <w:rFonts w:eastAsia="Cambria" w:cstheme="minorHAnsi"/>
          <w:b/>
          <w:i/>
          <w:sz w:val="24"/>
          <w:szCs w:val="24"/>
        </w:rPr>
        <w:t>(action item)</w:t>
      </w:r>
      <w:r w:rsidRPr="002C45AB">
        <w:rPr>
          <w:rFonts w:eastAsia="Cambria" w:cstheme="minorHAnsi"/>
          <w:i/>
          <w:sz w:val="24"/>
          <w:szCs w:val="24"/>
        </w:rPr>
        <w:t xml:space="preserve"> </w:t>
      </w:r>
      <w:bookmarkEnd w:id="1"/>
      <w:bookmarkEnd w:id="2"/>
      <w:bookmarkEnd w:id="3"/>
      <w:r w:rsidRPr="002C45AB">
        <w:rPr>
          <w:rFonts w:eastAsia="Cambria" w:cstheme="minorHAnsi"/>
          <w:i/>
          <w:sz w:val="24"/>
          <w:szCs w:val="24"/>
        </w:rPr>
        <w:tab/>
        <w:t xml:space="preserve">         </w:t>
      </w:r>
      <w:r w:rsidRPr="002C45AB">
        <w:rPr>
          <w:rFonts w:eastAsia="Cambria" w:cstheme="minorHAnsi"/>
          <w:sz w:val="24"/>
          <w:szCs w:val="24"/>
        </w:rPr>
        <w:t xml:space="preserve">            </w:t>
      </w:r>
      <w:r w:rsidRPr="002C45AB">
        <w:rPr>
          <w:rFonts w:eastAsia="Cambria" w:cstheme="minorHAnsi"/>
          <w:b/>
          <w:sz w:val="24"/>
          <w:szCs w:val="24"/>
        </w:rPr>
        <w:t>-Tom Fox</w:t>
      </w:r>
      <w:r w:rsidRPr="002C45AB">
        <w:rPr>
          <w:rFonts w:eastAsia="Cambria" w:cstheme="minorHAnsi"/>
          <w:sz w:val="24"/>
          <w:szCs w:val="24"/>
        </w:rPr>
        <w:t xml:space="preserve">   </w:t>
      </w:r>
      <w:r w:rsidRPr="002C45AB">
        <w:rPr>
          <w:rFonts w:eastAsia="Cambria" w:cstheme="minorHAnsi"/>
          <w:i/>
          <w:sz w:val="24"/>
          <w:szCs w:val="24"/>
        </w:rPr>
        <w:tab/>
      </w:r>
      <w:r w:rsidRPr="002C45AB">
        <w:rPr>
          <w:rFonts w:eastAsia="Cambria" w:cstheme="minorHAnsi"/>
          <w:i/>
          <w:sz w:val="24"/>
          <w:szCs w:val="24"/>
        </w:rPr>
        <w:tab/>
      </w:r>
      <w:r w:rsidRPr="002C45AB">
        <w:rPr>
          <w:rFonts w:eastAsia="Cambria" w:cstheme="minorHAnsi"/>
          <w:i/>
          <w:sz w:val="24"/>
          <w:szCs w:val="24"/>
        </w:rPr>
        <w:tab/>
      </w:r>
      <w:r w:rsidRPr="002C45AB">
        <w:rPr>
          <w:rFonts w:eastAsia="Cambria" w:cstheme="minorHAnsi"/>
          <w: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t xml:space="preserve"> </w:t>
      </w:r>
    </w:p>
    <w:p w14:paraId="355B1C72" w14:textId="4C9919A9" w:rsidR="0038288E" w:rsidRPr="007D416D" w:rsidRDefault="0038288E" w:rsidP="0038288E">
      <w:pPr>
        <w:widowControl w:val="0"/>
        <w:numPr>
          <w:ilvl w:val="0"/>
          <w:numId w:val="1"/>
        </w:numPr>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Pr>
          <w:b/>
          <w:bCs/>
          <w:sz w:val="24"/>
        </w:rPr>
        <w:t xml:space="preserve">Review of </w:t>
      </w:r>
      <w:r w:rsidRPr="00FB6706">
        <w:rPr>
          <w:b/>
          <w:bCs/>
          <w:sz w:val="24"/>
        </w:rPr>
        <w:t>Financial</w:t>
      </w:r>
      <w:r>
        <w:rPr>
          <w:b/>
          <w:bCs/>
          <w:sz w:val="24"/>
        </w:rPr>
        <w:t>s</w:t>
      </w:r>
      <w:r w:rsidRPr="00FB6706">
        <w:rPr>
          <w:b/>
          <w:bCs/>
          <w:sz w:val="24"/>
        </w:rPr>
        <w:t xml:space="preserve"> </w:t>
      </w:r>
      <w:r>
        <w:rPr>
          <w:b/>
          <w:bCs/>
          <w:sz w:val="24"/>
        </w:rPr>
        <w:t>February, March, April</w:t>
      </w:r>
      <w:r w:rsidRPr="00FB6706">
        <w:rPr>
          <w:b/>
          <w:bCs/>
          <w:sz w:val="24"/>
        </w:rPr>
        <w:t xml:space="preserve"> </w:t>
      </w:r>
      <w:r>
        <w:rPr>
          <w:b/>
          <w:bCs/>
          <w:sz w:val="24"/>
        </w:rPr>
        <w:t xml:space="preserve">2021  </w:t>
      </w:r>
      <w:r>
        <w:rPr>
          <w:b/>
          <w:bCs/>
          <w:sz w:val="24"/>
        </w:rPr>
        <w:tab/>
      </w:r>
      <w:r>
        <w:rPr>
          <w:b/>
          <w:bCs/>
          <w:sz w:val="24"/>
        </w:rPr>
        <w:tab/>
      </w:r>
      <w:r>
        <w:rPr>
          <w:b/>
          <w:bCs/>
          <w:sz w:val="24"/>
        </w:rPr>
        <w:tab/>
      </w:r>
      <w:r w:rsidRPr="00FB6706">
        <w:rPr>
          <w:b/>
          <w:bCs/>
          <w:sz w:val="24"/>
        </w:rPr>
        <w:t xml:space="preserve">  </w:t>
      </w:r>
      <w:r>
        <w:rPr>
          <w:b/>
          <w:sz w:val="24"/>
        </w:rPr>
        <w:tab/>
        <w:t xml:space="preserve"> </w:t>
      </w:r>
      <w:r>
        <w:rPr>
          <w:rFonts w:eastAsia="Cambria" w:cstheme="minorHAnsi"/>
          <w:b/>
          <w:i/>
          <w:sz w:val="24"/>
          <w:szCs w:val="24"/>
        </w:rPr>
        <w:t>(</w:t>
      </w:r>
      <w:r w:rsidRPr="00B51DA3">
        <w:rPr>
          <w:rFonts w:eastAsia="Cambria" w:cstheme="minorHAnsi"/>
          <w:b/>
          <w:i/>
          <w:sz w:val="24"/>
          <w:szCs w:val="24"/>
        </w:rPr>
        <w:t>action item)</w:t>
      </w:r>
      <w:r w:rsidRPr="003D0A0A">
        <w:rPr>
          <w:b/>
          <w:sz w:val="24"/>
        </w:rPr>
        <w:tab/>
        <w:t xml:space="preserve">              </w:t>
      </w:r>
      <w:r>
        <w:rPr>
          <w:b/>
          <w:sz w:val="24"/>
        </w:rPr>
        <w:t xml:space="preserve">     -Miah Earn</w:t>
      </w:r>
    </w:p>
    <w:p w14:paraId="035F1AE2" w14:textId="77777777" w:rsidR="0038288E" w:rsidRPr="002C45AB" w:rsidRDefault="0038288E" w:rsidP="0038288E">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Cs/>
          <w:sz w:val="24"/>
          <w:szCs w:val="24"/>
        </w:rPr>
      </w:pPr>
      <w:r>
        <w:rPr>
          <w:rFonts w:eastAsia="Cambria" w:cstheme="minorHAnsi"/>
          <w:bCs/>
          <w:sz w:val="24"/>
          <w:szCs w:val="24"/>
        </w:rPr>
        <w:t xml:space="preserve"> </w:t>
      </w:r>
      <w:r w:rsidRPr="002C45AB">
        <w:rPr>
          <w:bCs/>
          <w:sz w:val="24"/>
        </w:rPr>
        <w:t xml:space="preserve"> </w:t>
      </w:r>
      <w:r w:rsidRPr="002C45AB">
        <w:rPr>
          <w:b/>
          <w:sz w:val="24"/>
        </w:rPr>
        <w:t xml:space="preserve">  </w:t>
      </w:r>
      <w:r w:rsidRPr="002C45AB">
        <w:rPr>
          <w:b/>
          <w:sz w:val="24"/>
        </w:rPr>
        <w:tab/>
      </w:r>
    </w:p>
    <w:p w14:paraId="7296FEEE" w14:textId="242503D8" w:rsidR="0038288E" w:rsidRPr="0038288E" w:rsidRDefault="0038288E" w:rsidP="0038288E">
      <w:pPr>
        <w:pStyle w:val="ListParagraph"/>
        <w:numPr>
          <w:ilvl w:val="0"/>
          <w:numId w:val="1"/>
        </w:numPr>
        <w:tabs>
          <w:tab w:val="left" w:pos="-90"/>
          <w:tab w:val="left" w:pos="3960"/>
        </w:tabs>
        <w:autoSpaceDE w:val="0"/>
        <w:autoSpaceDN w:val="0"/>
        <w:adjustRightInd w:val="0"/>
        <w:spacing w:after="0" w:line="240" w:lineRule="auto"/>
        <w:ind w:left="180" w:hanging="270"/>
        <w:rPr>
          <w:rFonts w:eastAsia="Times New Roman" w:cstheme="minorHAnsi"/>
          <w:b/>
          <w:color w:val="000000"/>
          <w:sz w:val="24"/>
          <w:szCs w:val="24"/>
        </w:rPr>
      </w:pPr>
      <w:r>
        <w:rPr>
          <w:rFonts w:eastAsia="Times New Roman" w:cstheme="minorHAnsi"/>
          <w:b/>
          <w:color w:val="000000"/>
          <w:sz w:val="24"/>
          <w:szCs w:val="24"/>
        </w:rPr>
        <w:t xml:space="preserve">IRR to request $3000.00 for construction communication </w:t>
      </w:r>
      <w:r>
        <w:rPr>
          <w:rFonts w:eastAsia="Times New Roman" w:cstheme="minorHAnsi"/>
          <w:b/>
          <w:color w:val="000000"/>
          <w:sz w:val="24"/>
          <w:szCs w:val="24"/>
        </w:rPr>
        <w:tab/>
        <w:t xml:space="preserve">     </w:t>
      </w:r>
      <w:r>
        <w:rPr>
          <w:rFonts w:eastAsia="Cambria" w:cstheme="minorHAnsi"/>
          <w:b/>
          <w:i/>
          <w:sz w:val="24"/>
          <w:szCs w:val="24"/>
        </w:rPr>
        <w:t>(</w:t>
      </w:r>
      <w:r w:rsidRPr="00B51DA3">
        <w:rPr>
          <w:rFonts w:eastAsia="Cambria" w:cstheme="minorHAnsi"/>
          <w:b/>
          <w:i/>
          <w:sz w:val="24"/>
          <w:szCs w:val="24"/>
        </w:rPr>
        <w:t>action item)</w:t>
      </w:r>
      <w:r w:rsidRPr="003D0A0A">
        <w:rPr>
          <w:b/>
          <w:sz w:val="24"/>
        </w:rPr>
        <w:tab/>
        <w:t xml:space="preserve">          </w:t>
      </w:r>
      <w:r>
        <w:rPr>
          <w:b/>
          <w:sz w:val="24"/>
        </w:rPr>
        <w:t xml:space="preserve"> -Selina Stockley</w:t>
      </w:r>
    </w:p>
    <w:p w14:paraId="1E2888E5" w14:textId="77777777" w:rsidR="0038288E" w:rsidRPr="0038288E" w:rsidRDefault="0038288E" w:rsidP="0038288E">
      <w:pPr>
        <w:pStyle w:val="ListParagraph"/>
        <w:rPr>
          <w:rFonts w:eastAsia="Times New Roman" w:cstheme="minorHAnsi"/>
          <w:b/>
          <w:color w:val="000000"/>
          <w:sz w:val="24"/>
          <w:szCs w:val="24"/>
        </w:rPr>
      </w:pPr>
    </w:p>
    <w:p w14:paraId="44D0C91C" w14:textId="75831F2C" w:rsidR="0038288E" w:rsidRDefault="0038288E" w:rsidP="0038288E">
      <w:pPr>
        <w:pStyle w:val="ListParagraph"/>
        <w:numPr>
          <w:ilvl w:val="0"/>
          <w:numId w:val="1"/>
        </w:numPr>
        <w:ind w:left="180" w:hanging="270"/>
        <w:rPr>
          <w:rFonts w:eastAsia="Times New Roman" w:cstheme="minorHAnsi"/>
          <w:b/>
          <w:color w:val="000000"/>
          <w:sz w:val="24"/>
          <w:szCs w:val="24"/>
        </w:rPr>
      </w:pPr>
      <w:r w:rsidRPr="0038288E">
        <w:rPr>
          <w:rFonts w:eastAsia="Times New Roman" w:cstheme="minorHAnsi"/>
          <w:b/>
          <w:color w:val="000000"/>
          <w:sz w:val="24"/>
          <w:szCs w:val="24"/>
        </w:rPr>
        <w:t>IRR to request $</w:t>
      </w:r>
      <w:r>
        <w:rPr>
          <w:rFonts w:eastAsia="Times New Roman" w:cstheme="minorHAnsi"/>
          <w:b/>
          <w:color w:val="000000"/>
          <w:sz w:val="24"/>
          <w:szCs w:val="24"/>
        </w:rPr>
        <w:t>45,0</w:t>
      </w:r>
      <w:r w:rsidRPr="0038288E">
        <w:rPr>
          <w:rFonts w:eastAsia="Times New Roman" w:cstheme="minorHAnsi"/>
          <w:b/>
          <w:color w:val="000000"/>
          <w:sz w:val="24"/>
          <w:szCs w:val="24"/>
        </w:rPr>
        <w:t xml:space="preserve">00.00 for </w:t>
      </w:r>
      <w:r>
        <w:rPr>
          <w:rFonts w:eastAsia="Times New Roman" w:cstheme="minorHAnsi"/>
          <w:b/>
          <w:color w:val="000000"/>
          <w:sz w:val="24"/>
          <w:szCs w:val="24"/>
        </w:rPr>
        <w:t>valet services</w:t>
      </w:r>
      <w:r w:rsidRPr="0038288E">
        <w:rPr>
          <w:rFonts w:eastAsia="Times New Roman" w:cstheme="minorHAnsi"/>
          <w:b/>
          <w:color w:val="000000"/>
          <w:sz w:val="24"/>
          <w:szCs w:val="24"/>
        </w:rPr>
        <w:t xml:space="preserve"> </w:t>
      </w:r>
      <w:r>
        <w:rPr>
          <w:rFonts w:eastAsia="Times New Roman" w:cstheme="minorHAnsi"/>
          <w:b/>
          <w:color w:val="000000"/>
          <w:sz w:val="24"/>
          <w:szCs w:val="24"/>
        </w:rPr>
        <w:tab/>
      </w:r>
      <w:r>
        <w:rPr>
          <w:rFonts w:eastAsia="Times New Roman" w:cstheme="minorHAnsi"/>
          <w:b/>
          <w:color w:val="000000"/>
          <w:sz w:val="24"/>
          <w:szCs w:val="24"/>
        </w:rPr>
        <w:tab/>
      </w:r>
      <w:r w:rsidRPr="0038288E">
        <w:rPr>
          <w:rFonts w:eastAsia="Times New Roman" w:cstheme="minorHAnsi"/>
          <w:b/>
          <w:color w:val="000000"/>
          <w:sz w:val="24"/>
          <w:szCs w:val="24"/>
        </w:rPr>
        <w:t xml:space="preserve"> </w:t>
      </w:r>
      <w:r w:rsidRPr="0038288E">
        <w:rPr>
          <w:rFonts w:eastAsia="Times New Roman" w:cstheme="minorHAnsi"/>
          <w:b/>
          <w:color w:val="000000"/>
          <w:sz w:val="24"/>
          <w:szCs w:val="24"/>
        </w:rPr>
        <w:tab/>
        <w:t xml:space="preserve">     </w:t>
      </w:r>
      <w:r w:rsidRPr="0038288E">
        <w:rPr>
          <w:rFonts w:eastAsia="Times New Roman" w:cstheme="minorHAnsi"/>
          <w:b/>
          <w:i/>
          <w:iCs/>
          <w:color w:val="000000"/>
          <w:sz w:val="24"/>
          <w:szCs w:val="24"/>
        </w:rPr>
        <w:t>(action item)</w:t>
      </w:r>
      <w:r w:rsidRPr="0038288E">
        <w:rPr>
          <w:rFonts w:eastAsia="Times New Roman" w:cstheme="minorHAnsi"/>
          <w:b/>
          <w:color w:val="000000"/>
          <w:sz w:val="24"/>
          <w:szCs w:val="24"/>
        </w:rPr>
        <w:tab/>
        <w:t xml:space="preserve">           -Selina Stockley</w:t>
      </w:r>
    </w:p>
    <w:p w14:paraId="0BAFBCBD" w14:textId="77777777" w:rsidR="0038288E" w:rsidRPr="0038288E" w:rsidRDefault="0038288E" w:rsidP="0038288E">
      <w:pPr>
        <w:pStyle w:val="ListParagraph"/>
        <w:rPr>
          <w:rFonts w:eastAsia="Times New Roman" w:cstheme="minorHAnsi"/>
          <w:b/>
          <w:color w:val="000000"/>
          <w:sz w:val="24"/>
          <w:szCs w:val="24"/>
        </w:rPr>
      </w:pPr>
    </w:p>
    <w:p w14:paraId="0E31BA92" w14:textId="3CE1FA0F" w:rsidR="0038288E" w:rsidRDefault="0038288E" w:rsidP="0038288E">
      <w:pPr>
        <w:pStyle w:val="ListParagraph"/>
        <w:numPr>
          <w:ilvl w:val="0"/>
          <w:numId w:val="1"/>
        </w:numPr>
        <w:ind w:left="180"/>
        <w:rPr>
          <w:rFonts w:eastAsia="Times New Roman" w:cstheme="minorHAnsi"/>
          <w:b/>
          <w:color w:val="000000"/>
          <w:sz w:val="24"/>
          <w:szCs w:val="24"/>
        </w:rPr>
      </w:pPr>
      <w:r w:rsidRPr="0038288E">
        <w:rPr>
          <w:rFonts w:eastAsia="Times New Roman" w:cstheme="minorHAnsi"/>
          <w:b/>
          <w:color w:val="000000"/>
          <w:sz w:val="24"/>
          <w:szCs w:val="24"/>
        </w:rPr>
        <w:t>IRR to request $</w:t>
      </w:r>
      <w:r>
        <w:rPr>
          <w:rFonts w:eastAsia="Times New Roman" w:cstheme="minorHAnsi"/>
          <w:b/>
          <w:color w:val="000000"/>
          <w:sz w:val="24"/>
          <w:szCs w:val="24"/>
        </w:rPr>
        <w:t>3</w:t>
      </w:r>
      <w:r w:rsidRPr="0038288E">
        <w:rPr>
          <w:rFonts w:eastAsia="Times New Roman" w:cstheme="minorHAnsi"/>
          <w:b/>
          <w:color w:val="000000"/>
          <w:sz w:val="24"/>
          <w:szCs w:val="24"/>
        </w:rPr>
        <w:t xml:space="preserve">5,000.00 for </w:t>
      </w:r>
      <w:r>
        <w:rPr>
          <w:rFonts w:eastAsia="Times New Roman" w:cstheme="minorHAnsi"/>
          <w:b/>
          <w:color w:val="000000"/>
          <w:sz w:val="24"/>
          <w:szCs w:val="24"/>
        </w:rPr>
        <w:t>pedestrian safety lighting</w:t>
      </w:r>
      <w:r w:rsidRPr="0038288E">
        <w:rPr>
          <w:rFonts w:eastAsia="Times New Roman" w:cstheme="minorHAnsi"/>
          <w:b/>
          <w:color w:val="000000"/>
          <w:sz w:val="24"/>
          <w:szCs w:val="24"/>
        </w:rPr>
        <w:t xml:space="preserve"> </w:t>
      </w:r>
      <w:r w:rsidRPr="0038288E">
        <w:rPr>
          <w:rFonts w:eastAsia="Times New Roman" w:cstheme="minorHAnsi"/>
          <w:b/>
          <w:color w:val="000000"/>
          <w:sz w:val="24"/>
          <w:szCs w:val="24"/>
        </w:rPr>
        <w:tab/>
      </w:r>
      <w:r>
        <w:rPr>
          <w:rFonts w:eastAsia="Times New Roman" w:cstheme="minorHAnsi"/>
          <w:b/>
          <w:color w:val="000000"/>
          <w:sz w:val="24"/>
          <w:szCs w:val="24"/>
        </w:rPr>
        <w:tab/>
      </w:r>
      <w:r w:rsidRPr="0038288E">
        <w:rPr>
          <w:rFonts w:eastAsia="Times New Roman" w:cstheme="minorHAnsi"/>
          <w:b/>
          <w:i/>
          <w:iCs/>
          <w:color w:val="000000"/>
          <w:sz w:val="24"/>
          <w:szCs w:val="24"/>
        </w:rPr>
        <w:t xml:space="preserve">     (action item)</w:t>
      </w:r>
      <w:r w:rsidRPr="0038288E">
        <w:rPr>
          <w:rFonts w:eastAsia="Times New Roman" w:cstheme="minorHAnsi"/>
          <w:b/>
          <w:color w:val="000000"/>
          <w:sz w:val="24"/>
          <w:szCs w:val="24"/>
        </w:rPr>
        <w:tab/>
        <w:t xml:space="preserve">           -Selina Stockley</w:t>
      </w:r>
    </w:p>
    <w:p w14:paraId="539D2655" w14:textId="77777777" w:rsidR="0038288E" w:rsidRPr="0038288E" w:rsidRDefault="0038288E" w:rsidP="0038288E">
      <w:pPr>
        <w:pStyle w:val="ListParagraph"/>
        <w:rPr>
          <w:rFonts w:eastAsia="Times New Roman" w:cstheme="minorHAnsi"/>
          <w:b/>
          <w:color w:val="000000"/>
          <w:sz w:val="24"/>
          <w:szCs w:val="24"/>
        </w:rPr>
      </w:pPr>
    </w:p>
    <w:p w14:paraId="6CACAC16" w14:textId="170B6D85" w:rsidR="00121DC5" w:rsidRDefault="00121DC5" w:rsidP="00121DC5">
      <w:pPr>
        <w:pStyle w:val="ListParagraph"/>
        <w:numPr>
          <w:ilvl w:val="0"/>
          <w:numId w:val="1"/>
        </w:numPr>
        <w:ind w:left="180"/>
        <w:rPr>
          <w:rFonts w:eastAsia="Times New Roman" w:cstheme="minorHAnsi"/>
          <w:b/>
          <w:color w:val="000000"/>
          <w:sz w:val="24"/>
          <w:szCs w:val="24"/>
        </w:rPr>
      </w:pPr>
      <w:r>
        <w:rPr>
          <w:rFonts w:eastAsia="Times New Roman" w:cstheme="minorHAnsi"/>
          <w:b/>
          <w:color w:val="000000"/>
          <w:sz w:val="24"/>
          <w:szCs w:val="24"/>
        </w:rPr>
        <w:t>Hillcrest to request $11,184.00 for DMV lease 7/21-6/30/22</w:t>
      </w:r>
      <w:r>
        <w:rPr>
          <w:rFonts w:eastAsia="Times New Roman" w:cstheme="minorHAnsi"/>
          <w:b/>
          <w:color w:val="000000"/>
          <w:sz w:val="24"/>
          <w:szCs w:val="24"/>
        </w:rPr>
        <w:tab/>
        <w:t xml:space="preserve">     </w:t>
      </w:r>
      <w:r w:rsidRPr="0038288E">
        <w:rPr>
          <w:rFonts w:eastAsia="Times New Roman" w:cstheme="minorHAnsi"/>
          <w:b/>
          <w:i/>
          <w:iCs/>
          <w:color w:val="000000"/>
          <w:sz w:val="24"/>
          <w:szCs w:val="24"/>
        </w:rPr>
        <w:t>(action item)</w:t>
      </w:r>
      <w:r w:rsidRPr="0038288E">
        <w:rPr>
          <w:rFonts w:eastAsia="Times New Roman" w:cstheme="minorHAnsi"/>
          <w:b/>
          <w:color w:val="000000"/>
          <w:sz w:val="24"/>
          <w:szCs w:val="24"/>
        </w:rPr>
        <w:tab/>
        <w:t xml:space="preserve">           </w:t>
      </w:r>
      <w:r>
        <w:rPr>
          <w:rFonts w:eastAsia="Times New Roman" w:cstheme="minorHAnsi"/>
          <w:b/>
          <w:color w:val="000000"/>
          <w:sz w:val="24"/>
          <w:szCs w:val="24"/>
        </w:rPr>
        <w:t xml:space="preserve">    </w:t>
      </w:r>
      <w:r w:rsidRPr="0038288E">
        <w:rPr>
          <w:rFonts w:eastAsia="Times New Roman" w:cstheme="minorHAnsi"/>
          <w:b/>
          <w:color w:val="000000"/>
          <w:sz w:val="24"/>
          <w:szCs w:val="24"/>
        </w:rPr>
        <w:t>-</w:t>
      </w:r>
      <w:r>
        <w:rPr>
          <w:rFonts w:eastAsia="Times New Roman" w:cstheme="minorHAnsi"/>
          <w:b/>
          <w:color w:val="000000"/>
          <w:sz w:val="24"/>
          <w:szCs w:val="24"/>
        </w:rPr>
        <w:t>Ben Nicholls</w:t>
      </w:r>
    </w:p>
    <w:p w14:paraId="3752BD8E" w14:textId="77777777" w:rsidR="00121DC5" w:rsidRPr="00121DC5" w:rsidRDefault="00121DC5" w:rsidP="00121DC5">
      <w:pPr>
        <w:pStyle w:val="ListParagraph"/>
        <w:rPr>
          <w:rFonts w:eastAsia="Times New Roman" w:cstheme="minorHAnsi"/>
          <w:b/>
          <w:color w:val="000000"/>
          <w:sz w:val="24"/>
          <w:szCs w:val="24"/>
        </w:rPr>
      </w:pPr>
    </w:p>
    <w:p w14:paraId="76D9B8D3" w14:textId="32C47208" w:rsidR="00121DC5" w:rsidRDefault="0038288E" w:rsidP="00121DC5">
      <w:pPr>
        <w:pStyle w:val="ListParagraph"/>
        <w:numPr>
          <w:ilvl w:val="0"/>
          <w:numId w:val="1"/>
        </w:numPr>
        <w:ind w:left="180"/>
        <w:rPr>
          <w:rFonts w:eastAsia="Times New Roman" w:cstheme="minorHAnsi"/>
          <w:b/>
          <w:color w:val="000000"/>
          <w:sz w:val="24"/>
          <w:szCs w:val="24"/>
        </w:rPr>
      </w:pPr>
      <w:r>
        <w:rPr>
          <w:rFonts w:eastAsia="Times New Roman" w:cstheme="minorHAnsi"/>
          <w:b/>
          <w:color w:val="000000"/>
          <w:sz w:val="24"/>
          <w:szCs w:val="24"/>
        </w:rPr>
        <w:t>Audit proposal Sonnenberg CPA, $4000.00</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bookmarkStart w:id="4" w:name="_Hlk74041579"/>
      <w:r w:rsidRPr="00121DC5">
        <w:rPr>
          <w:rFonts w:eastAsia="Times New Roman" w:cstheme="minorHAnsi"/>
          <w:b/>
          <w:i/>
          <w:iCs/>
          <w:color w:val="000000"/>
          <w:sz w:val="24"/>
          <w:szCs w:val="24"/>
        </w:rPr>
        <w:t xml:space="preserve">     (action item)</w:t>
      </w:r>
      <w:r w:rsidRPr="0038288E">
        <w:rPr>
          <w:rFonts w:eastAsia="Times New Roman" w:cstheme="minorHAnsi"/>
          <w:b/>
          <w:color w:val="000000"/>
          <w:sz w:val="24"/>
          <w:szCs w:val="24"/>
        </w:rPr>
        <w:tab/>
        <w:t xml:space="preserve">                   -Miah Earn</w:t>
      </w:r>
    </w:p>
    <w:bookmarkEnd w:id="4"/>
    <w:p w14:paraId="01418A03" w14:textId="77777777" w:rsidR="00121DC5" w:rsidRPr="00121DC5" w:rsidRDefault="00121DC5" w:rsidP="00121DC5">
      <w:pPr>
        <w:pStyle w:val="ListParagraph"/>
        <w:rPr>
          <w:rFonts w:eastAsia="Times New Roman" w:cstheme="minorHAnsi"/>
          <w:b/>
          <w:color w:val="000000"/>
          <w:sz w:val="24"/>
          <w:szCs w:val="24"/>
        </w:rPr>
      </w:pPr>
    </w:p>
    <w:p w14:paraId="57E10A74" w14:textId="59EB0A63" w:rsidR="00121DC5" w:rsidRPr="00D210CE" w:rsidRDefault="00DC537D" w:rsidP="00121DC5">
      <w:pPr>
        <w:pStyle w:val="ListParagraph"/>
        <w:numPr>
          <w:ilvl w:val="0"/>
          <w:numId w:val="1"/>
        </w:numPr>
        <w:ind w:left="180"/>
        <w:rPr>
          <w:rFonts w:eastAsia="Times New Roman" w:cstheme="minorHAnsi"/>
          <w:b/>
          <w:i/>
          <w:iCs/>
          <w:color w:val="000000"/>
          <w:sz w:val="24"/>
          <w:szCs w:val="24"/>
        </w:rPr>
      </w:pPr>
      <w:r>
        <w:rPr>
          <w:rFonts w:eastAsia="Times New Roman" w:cstheme="minorHAnsi"/>
          <w:b/>
          <w:color w:val="000000"/>
          <w:sz w:val="24"/>
          <w:szCs w:val="24"/>
        </w:rPr>
        <w:t>Bankers Hill requests $3000 for additional WTW signage</w:t>
      </w:r>
      <w:r w:rsidR="0038288E" w:rsidRPr="00121DC5">
        <w:rPr>
          <w:rFonts w:eastAsia="Times New Roman" w:cstheme="minorHAnsi"/>
          <w:b/>
          <w:color w:val="000000"/>
          <w:sz w:val="24"/>
          <w:szCs w:val="24"/>
        </w:rPr>
        <w:t xml:space="preserve">     </w:t>
      </w:r>
      <w:r w:rsidR="00D210CE">
        <w:rPr>
          <w:rFonts w:eastAsia="Times New Roman" w:cstheme="minorHAnsi"/>
          <w:b/>
          <w:color w:val="000000"/>
          <w:sz w:val="24"/>
          <w:szCs w:val="24"/>
        </w:rPr>
        <w:t xml:space="preserve">             </w:t>
      </w:r>
      <w:r w:rsidR="00E965DF">
        <w:rPr>
          <w:rFonts w:eastAsia="Times New Roman" w:cstheme="minorHAnsi"/>
          <w:b/>
          <w:color w:val="000000"/>
          <w:sz w:val="24"/>
          <w:szCs w:val="24"/>
        </w:rPr>
        <w:t xml:space="preserve"> </w:t>
      </w:r>
      <w:r w:rsidR="00D210CE" w:rsidRPr="00D210CE">
        <w:rPr>
          <w:rFonts w:eastAsia="Times New Roman" w:cstheme="minorHAnsi"/>
          <w:b/>
          <w:i/>
          <w:iCs/>
          <w:color w:val="000000"/>
          <w:sz w:val="24"/>
          <w:szCs w:val="24"/>
        </w:rPr>
        <w:t>(action item)</w:t>
      </w:r>
      <w:r w:rsidR="001F4B82">
        <w:rPr>
          <w:rFonts w:eastAsia="Times New Roman" w:cstheme="minorHAnsi"/>
          <w:b/>
          <w:i/>
          <w:iCs/>
          <w:color w:val="000000"/>
          <w:sz w:val="24"/>
          <w:szCs w:val="24"/>
        </w:rPr>
        <w:t xml:space="preserve">                            </w:t>
      </w:r>
      <w:r w:rsidR="001F4B82" w:rsidRPr="001F4B82">
        <w:rPr>
          <w:rFonts w:eastAsia="Times New Roman" w:cstheme="minorHAnsi"/>
          <w:b/>
          <w:color w:val="000000"/>
          <w:sz w:val="24"/>
          <w:szCs w:val="24"/>
        </w:rPr>
        <w:t>-Doug Scott</w:t>
      </w:r>
    </w:p>
    <w:p w14:paraId="5625B1AD" w14:textId="77777777" w:rsidR="00121DC5" w:rsidRPr="00121DC5" w:rsidRDefault="00121DC5" w:rsidP="00121DC5">
      <w:pPr>
        <w:pStyle w:val="ListParagraph"/>
        <w:rPr>
          <w:rFonts w:eastAsia="Times New Roman" w:cstheme="minorHAnsi"/>
          <w:b/>
          <w:color w:val="000000"/>
          <w:sz w:val="24"/>
          <w:szCs w:val="24"/>
        </w:rPr>
      </w:pPr>
    </w:p>
    <w:p w14:paraId="0C581820" w14:textId="77777777" w:rsidR="0038288E" w:rsidRPr="00121DC5" w:rsidRDefault="0038288E" w:rsidP="004105DB">
      <w:pPr>
        <w:pStyle w:val="ListParagraph"/>
        <w:numPr>
          <w:ilvl w:val="0"/>
          <w:numId w:val="1"/>
        </w:numPr>
        <w:spacing w:after="0" w:line="240" w:lineRule="auto"/>
        <w:ind w:left="180"/>
        <w:rPr>
          <w:rFonts w:eastAsia="Times New Roman" w:cstheme="minorHAnsi"/>
          <w:b/>
          <w:color w:val="000000"/>
          <w:sz w:val="24"/>
          <w:szCs w:val="24"/>
        </w:rPr>
      </w:pPr>
      <w:r w:rsidRPr="00121DC5">
        <w:rPr>
          <w:rFonts w:eastAsia="Cambria" w:cstheme="minorHAnsi"/>
          <w:b/>
          <w:sz w:val="24"/>
          <w:szCs w:val="24"/>
        </w:rPr>
        <w:t xml:space="preserve">Committee Project Updates </w:t>
      </w:r>
      <w:bookmarkStart w:id="5" w:name="_Hlk497315239"/>
      <w:r w:rsidRPr="00121DC5">
        <w:rPr>
          <w:rFonts w:eastAsia="Cambria" w:cstheme="minorHAnsi"/>
          <w:b/>
          <w:sz w:val="24"/>
          <w:szCs w:val="24"/>
        </w:rPr>
        <w:t xml:space="preserve">                </w:t>
      </w:r>
      <w:r w:rsidRPr="00121DC5">
        <w:rPr>
          <w:rFonts w:eastAsia="Cambria" w:cstheme="minorHAnsi"/>
          <w:b/>
          <w:sz w:val="24"/>
          <w:szCs w:val="24"/>
        </w:rPr>
        <w:tab/>
      </w:r>
      <w:r w:rsidRPr="00121DC5">
        <w:rPr>
          <w:rFonts w:eastAsia="Cambria" w:cstheme="minorHAnsi"/>
          <w:b/>
          <w:sz w:val="24"/>
          <w:szCs w:val="24"/>
        </w:rPr>
        <w:tab/>
      </w:r>
      <w:r w:rsidRPr="00121DC5">
        <w:rPr>
          <w:rFonts w:eastAsia="Cambria" w:cstheme="minorHAnsi"/>
          <w:b/>
          <w:sz w:val="24"/>
          <w:szCs w:val="24"/>
        </w:rPr>
        <w:tab/>
        <w:t xml:space="preserve">        </w:t>
      </w:r>
      <w:bookmarkEnd w:id="5"/>
      <w:r w:rsidRPr="00121DC5">
        <w:rPr>
          <w:rFonts w:eastAsia="Cambria" w:cstheme="minorHAnsi"/>
          <w:b/>
          <w:sz w:val="24"/>
          <w:szCs w:val="24"/>
        </w:rPr>
        <w:tab/>
      </w:r>
      <w:r w:rsidRPr="00121DC5">
        <w:rPr>
          <w:rFonts w:eastAsia="Cambria" w:cstheme="minorHAnsi"/>
          <w:b/>
          <w:sz w:val="24"/>
          <w:szCs w:val="24"/>
        </w:rPr>
        <w:tab/>
      </w:r>
      <w:r w:rsidRPr="00121DC5">
        <w:rPr>
          <w:rFonts w:eastAsia="Cambria" w:cstheme="minorHAnsi"/>
          <w:b/>
          <w:sz w:val="24"/>
          <w:szCs w:val="24"/>
        </w:rPr>
        <w:tab/>
      </w:r>
    </w:p>
    <w:p w14:paraId="2AA24351" w14:textId="77777777" w:rsidR="0038288E" w:rsidRDefault="0038288E" w:rsidP="004105DB">
      <w:pPr>
        <w:tabs>
          <w:tab w:val="left" w:pos="270"/>
        </w:tabs>
        <w:autoSpaceDE w:val="0"/>
        <w:autoSpaceDN w:val="0"/>
        <w:adjustRightInd w:val="0"/>
        <w:spacing w:after="0" w:line="240" w:lineRule="auto"/>
        <w:rPr>
          <w:rFonts w:eastAsia="Cambria" w:cstheme="minorHAnsi"/>
          <w:b/>
          <w:sz w:val="24"/>
          <w:szCs w:val="24"/>
        </w:rPr>
      </w:pPr>
      <w:r>
        <w:rPr>
          <w:rFonts w:eastAsia="Cambria" w:cstheme="minorHAnsi"/>
          <w:b/>
          <w:sz w:val="24"/>
          <w:szCs w:val="24"/>
        </w:rPr>
        <w:tab/>
        <w:t xml:space="preserve">     </w:t>
      </w:r>
      <w:r w:rsidRPr="009A527F">
        <w:rPr>
          <w:rFonts w:eastAsia="Cambria" w:cstheme="minorHAnsi"/>
          <w:b/>
          <w:sz w:val="24"/>
          <w:szCs w:val="24"/>
        </w:rPr>
        <w:t>Banker’s Hill</w:t>
      </w:r>
      <w:r>
        <w:rPr>
          <w:rFonts w:eastAsia="Cambria" w:cstheme="minorHAnsi"/>
          <w:b/>
          <w:sz w:val="24"/>
          <w:szCs w:val="24"/>
        </w:rPr>
        <w:t xml:space="preserve"> </w:t>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b/>
          <w:color w:val="000000"/>
          <w:sz w:val="24"/>
          <w:szCs w:val="24"/>
        </w:rPr>
        <w:tab/>
        <w:t xml:space="preserve">      </w:t>
      </w:r>
      <w:r w:rsidRPr="009A527F">
        <w:rPr>
          <w:rFonts w:eastAsia="Times New Roman" w:cstheme="minorHAnsi"/>
          <w:b/>
          <w:color w:val="000000"/>
          <w:sz w:val="24"/>
          <w:szCs w:val="24"/>
        </w:rPr>
        <w:tab/>
      </w:r>
      <w:r>
        <w:rPr>
          <w:rFonts w:eastAsia="Times New Roman" w:cstheme="minorHAnsi"/>
          <w:b/>
          <w:color w:val="000000"/>
          <w:sz w:val="24"/>
          <w:szCs w:val="24"/>
        </w:rPr>
        <w:t xml:space="preserve">                - Doug Scott</w:t>
      </w:r>
    </w:p>
    <w:p w14:paraId="2DFD3D0A" w14:textId="77777777" w:rsidR="0038288E" w:rsidRDefault="0038288E" w:rsidP="0038288E">
      <w:pPr>
        <w:tabs>
          <w:tab w:val="left" w:pos="270"/>
          <w:tab w:val="left" w:pos="1260"/>
        </w:tabs>
        <w:autoSpaceDE w:val="0"/>
        <w:autoSpaceDN w:val="0"/>
        <w:adjustRightInd w:val="0"/>
        <w:spacing w:after="0" w:line="240" w:lineRule="auto"/>
        <w:rPr>
          <w:rFonts w:eastAsia="Times New Roman" w:cstheme="minorHAnsi"/>
          <w:color w:val="000000"/>
          <w:sz w:val="24"/>
          <w:szCs w:val="24"/>
        </w:rPr>
      </w:pPr>
      <w:r>
        <w:rPr>
          <w:rFonts w:eastAsia="Cambria" w:cstheme="minorHAnsi"/>
          <w:b/>
          <w:sz w:val="24"/>
          <w:szCs w:val="24"/>
        </w:rPr>
        <w:tab/>
        <w:t xml:space="preserve">     </w:t>
      </w:r>
      <w:r w:rsidRPr="009A527F">
        <w:rPr>
          <w:rFonts w:eastAsia="Cambria" w:cstheme="minorHAnsi"/>
          <w:b/>
          <w:sz w:val="24"/>
          <w:szCs w:val="24"/>
        </w:rPr>
        <w:t xml:space="preserve">Hillcrest </w:t>
      </w:r>
      <w:r w:rsidRPr="009A527F">
        <w:rPr>
          <w:rFonts w:eastAsia="Cambria" w:cstheme="minorHAnsi"/>
          <w:b/>
          <w:sz w:val="24"/>
          <w:szCs w:val="24"/>
        </w:rPr>
        <w:tab/>
      </w:r>
      <w:r w:rsidRPr="009A527F">
        <w:rPr>
          <w:rFonts w:eastAsia="Cambria" w:cstheme="minorHAnsi"/>
          <w:sz w:val="24"/>
          <w:szCs w:val="24"/>
        </w:rPr>
        <w:tab/>
      </w:r>
      <w:r w:rsidRPr="009A527F">
        <w:rPr>
          <w:rFonts w:eastAsia="Cambria" w:cstheme="minorHAnsi"/>
          <w:sz w:val="24"/>
          <w:szCs w:val="24"/>
        </w:rPr>
        <w:tab/>
      </w:r>
      <w:r w:rsidRPr="009A527F">
        <w:rPr>
          <w:rFonts w:eastAsia="Cambria" w:cstheme="minorHAnsi"/>
          <w:i/>
          <w:sz w:val="24"/>
          <w:szCs w:val="24"/>
        </w:rPr>
        <w:tab/>
      </w:r>
      <w:r w:rsidRPr="009A527F">
        <w:rPr>
          <w:rFonts w:eastAsia="Cambria" w:cstheme="minorHAnsi"/>
          <w:i/>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FD150B">
        <w:rPr>
          <w:rFonts w:eastAsia="Times New Roman" w:cstheme="minorHAnsi"/>
          <w:b/>
          <w:color w:val="000000"/>
          <w:sz w:val="24"/>
          <w:szCs w:val="24"/>
        </w:rPr>
        <w:t xml:space="preserve">  </w:t>
      </w:r>
      <w:r>
        <w:rPr>
          <w:rFonts w:eastAsia="Times New Roman" w:cstheme="minorHAnsi"/>
          <w:b/>
          <w:color w:val="000000"/>
          <w:sz w:val="24"/>
          <w:szCs w:val="24"/>
        </w:rPr>
        <w:t xml:space="preserve">       </w:t>
      </w:r>
      <w:r w:rsidRPr="00FD150B">
        <w:rPr>
          <w:rFonts w:eastAsia="Times New Roman" w:cstheme="minorHAnsi"/>
          <w:b/>
          <w:color w:val="000000"/>
          <w:sz w:val="24"/>
          <w:szCs w:val="24"/>
        </w:rPr>
        <w:t>-</w:t>
      </w:r>
      <w:r>
        <w:rPr>
          <w:rFonts w:eastAsia="Times New Roman" w:cstheme="minorHAnsi"/>
          <w:b/>
          <w:color w:val="000000"/>
          <w:sz w:val="24"/>
          <w:szCs w:val="24"/>
        </w:rPr>
        <w:t>Ben Nicholls</w:t>
      </w:r>
    </w:p>
    <w:p w14:paraId="671B6E77" w14:textId="77777777" w:rsidR="0038288E" w:rsidRPr="00ED7D3F" w:rsidRDefault="0038288E" w:rsidP="0038288E">
      <w:pPr>
        <w:spacing w:after="0" w:line="240" w:lineRule="auto"/>
        <w:ind w:left="-90" w:firstLine="270"/>
        <w:rPr>
          <w:rFonts w:eastAsia="Times New Roman" w:cstheme="minorHAnsi"/>
          <w:b/>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 xml:space="preserve">International Restaurant Row </w:t>
      </w:r>
      <w:r w:rsidRPr="009A527F">
        <w:rPr>
          <w:rFonts w:eastAsia="Times New Roman" w:cstheme="minorHAnsi"/>
          <w:b/>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9A527F">
        <w:rPr>
          <w:rFonts w:eastAsia="Times New Roman" w:cstheme="minorHAnsi"/>
          <w:i/>
          <w:color w:val="000000"/>
          <w:sz w:val="24"/>
          <w:szCs w:val="24"/>
        </w:rPr>
        <w:tab/>
        <w:t xml:space="preserve">                     </w:t>
      </w:r>
      <w:r>
        <w:rPr>
          <w:rFonts w:eastAsia="Times New Roman" w:cstheme="minorHAnsi"/>
          <w:i/>
          <w:color w:val="000000"/>
          <w:sz w:val="24"/>
          <w:szCs w:val="24"/>
        </w:rPr>
        <w:t xml:space="preserve"> </w:t>
      </w:r>
      <w:r w:rsidRPr="009A527F">
        <w:rPr>
          <w:rFonts w:eastAsia="Times New Roman" w:cstheme="minorHAnsi"/>
          <w:i/>
          <w:color w:val="000000"/>
          <w:sz w:val="24"/>
          <w:szCs w:val="24"/>
        </w:rPr>
        <w:t xml:space="preserve"> </w:t>
      </w:r>
      <w:r w:rsidRPr="009A527F">
        <w:rPr>
          <w:rFonts w:eastAsia="Times New Roman" w:cstheme="minorHAnsi"/>
          <w:b/>
          <w:color w:val="000000"/>
          <w:sz w:val="24"/>
          <w:szCs w:val="24"/>
        </w:rPr>
        <w:t>-Selina Stockle</w:t>
      </w:r>
      <w:r>
        <w:rPr>
          <w:rFonts w:eastAsia="Times New Roman" w:cstheme="minorHAnsi"/>
          <w:b/>
          <w:color w:val="000000"/>
          <w:sz w:val="24"/>
          <w:szCs w:val="24"/>
        </w:rPr>
        <w:t>y</w:t>
      </w:r>
    </w:p>
    <w:p w14:paraId="4B97E212" w14:textId="2ACE23F9" w:rsidR="0038288E" w:rsidRDefault="0038288E" w:rsidP="004105DB">
      <w:pPr>
        <w:tabs>
          <w:tab w:val="left" w:pos="270"/>
        </w:tabs>
        <w:autoSpaceDE w:val="0"/>
        <w:autoSpaceDN w:val="0"/>
        <w:adjustRightInd w:val="0"/>
        <w:spacing w:after="0" w:line="240" w:lineRule="auto"/>
        <w:ind w:left="180"/>
        <w:rPr>
          <w:rFonts w:eastAsia="Times New Roman" w:cstheme="minorHAnsi"/>
          <w:b/>
          <w:color w:val="000000"/>
          <w:sz w:val="24"/>
          <w:szCs w:val="24"/>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Pr="009A527F">
        <w:rPr>
          <w:rFonts w:eastAsia="Times New Roman" w:cstheme="minorHAnsi"/>
          <w:b/>
          <w:color w:val="000000"/>
          <w:sz w:val="24"/>
          <w:szCs w:val="24"/>
        </w:rPr>
        <w:t>Mission Hills</w:t>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t xml:space="preserve">        </w:t>
      </w:r>
      <w:r w:rsidRPr="009A527F">
        <w:rPr>
          <w:rFonts w:eastAsia="Cambria" w:cstheme="minorHAnsi"/>
          <w:b/>
          <w:sz w:val="24"/>
          <w:szCs w:val="24"/>
        </w:rPr>
        <w:t>-Susan Mc Neil Schreyer</w:t>
      </w:r>
      <w:r w:rsidRPr="009A527F">
        <w:rPr>
          <w:rFonts w:eastAsia="Times New Roman" w:cstheme="minorHAnsi"/>
          <w:b/>
          <w:color w:val="000000"/>
          <w:sz w:val="24"/>
          <w:szCs w:val="24"/>
        </w:rPr>
        <w:t xml:space="preserve">   </w:t>
      </w:r>
    </w:p>
    <w:p w14:paraId="0BC09B86" w14:textId="25372D5D" w:rsidR="00533609" w:rsidRPr="00533609" w:rsidRDefault="0038288E" w:rsidP="00533609">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t xml:space="preserve">                               </w:t>
      </w:r>
      <w:r w:rsidR="004105DB">
        <w:rPr>
          <w:rFonts w:eastAsia="Times New Roman" w:cstheme="minorHAnsi"/>
          <w:b/>
          <w:color w:val="000000"/>
          <w:sz w:val="24"/>
          <w:szCs w:val="24"/>
        </w:rPr>
        <w:t xml:space="preserve">  </w:t>
      </w:r>
      <w:r w:rsidRPr="00B51DA3">
        <w:rPr>
          <w:rFonts w:eastAsia="Cambria" w:cstheme="minorHAnsi"/>
          <w:b/>
          <w:i/>
          <w:sz w:val="24"/>
          <w:szCs w:val="24"/>
        </w:rPr>
        <w:t xml:space="preserve">(action </w:t>
      </w:r>
      <w:r>
        <w:rPr>
          <w:rFonts w:eastAsia="Cambria" w:cstheme="minorHAnsi"/>
          <w:b/>
          <w:i/>
          <w:sz w:val="24"/>
          <w:szCs w:val="24"/>
        </w:rPr>
        <w:t>i</w:t>
      </w:r>
      <w:r w:rsidRPr="00B51DA3">
        <w:rPr>
          <w:rFonts w:eastAsia="Cambria" w:cstheme="minorHAnsi"/>
          <w:b/>
          <w:i/>
          <w:sz w:val="24"/>
          <w:szCs w:val="24"/>
        </w:rPr>
        <w:t>tem)</w:t>
      </w:r>
    </w:p>
    <w:p w14:paraId="0BB60213" w14:textId="77777777" w:rsidR="00B60462" w:rsidRDefault="00B60462" w:rsidP="00533609">
      <w:pPr>
        <w:spacing w:after="0"/>
        <w:rPr>
          <w:b/>
          <w:bCs/>
          <w:color w:val="FF0000"/>
        </w:rPr>
      </w:pPr>
    </w:p>
    <w:sectPr w:rsidR="00B60462"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EC62" w14:textId="77777777" w:rsidR="0059303E" w:rsidRDefault="0059303E" w:rsidP="0038288E">
      <w:pPr>
        <w:spacing w:after="0" w:line="240" w:lineRule="auto"/>
      </w:pPr>
      <w:r>
        <w:separator/>
      </w:r>
    </w:p>
  </w:endnote>
  <w:endnote w:type="continuationSeparator" w:id="0">
    <w:p w14:paraId="3D616B21" w14:textId="77777777" w:rsidR="0059303E" w:rsidRDefault="0059303E" w:rsidP="0038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06F52C7F" w14:textId="77777777" w:rsidR="004B11FC" w:rsidRPr="004B11FC" w:rsidRDefault="0059303E"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06B8BDC3" w14:textId="77777777" w:rsidR="003A17FE" w:rsidRPr="00322DF0" w:rsidRDefault="0027221C"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78548919" w14:textId="77777777" w:rsidR="003A17FE" w:rsidRPr="00322DF0" w:rsidRDefault="0059303E"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E1C8B2D" w14:textId="77777777" w:rsidR="003A17FE" w:rsidRPr="00121DA0" w:rsidRDefault="0059303E">
        <w:pPr>
          <w:pStyle w:val="Footer"/>
          <w:jc w:val="right"/>
          <w:rPr>
            <w:b/>
          </w:rPr>
        </w:pPr>
        <w:r>
          <w:rPr>
            <w:b/>
            <w:noProof/>
          </w:rPr>
          <w:t>1</w:t>
        </w:r>
      </w:p>
    </w:sdtContent>
  </w:sdt>
  <w:p w14:paraId="08142A5F" w14:textId="77777777" w:rsidR="003A17FE" w:rsidRDefault="00272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23FC" w14:textId="77777777" w:rsidR="0059303E" w:rsidRDefault="0059303E" w:rsidP="0038288E">
      <w:pPr>
        <w:spacing w:after="0" w:line="240" w:lineRule="auto"/>
      </w:pPr>
      <w:r>
        <w:separator/>
      </w:r>
    </w:p>
  </w:footnote>
  <w:footnote w:type="continuationSeparator" w:id="0">
    <w:p w14:paraId="7FA9D196" w14:textId="77777777" w:rsidR="0059303E" w:rsidRDefault="0059303E" w:rsidP="0038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BF47" w14:textId="77777777" w:rsidR="003A17FE" w:rsidRPr="008C09D7" w:rsidRDefault="0059303E"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05F31593" wp14:editId="598F6372">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1515DCD0" w14:textId="77777777" w:rsidR="003A17FE" w:rsidRPr="00A902A3" w:rsidRDefault="0059303E"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02C4DF20" w14:textId="77777777" w:rsidR="003A17FE" w:rsidRPr="00A902A3" w:rsidRDefault="0059303E"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55B06DA5" w14:textId="74356116" w:rsidR="003A17FE" w:rsidRPr="00A9406D" w:rsidRDefault="0059303E"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38288E">
      <w:rPr>
        <w:rFonts w:asciiTheme="majorHAnsi" w:hAnsiTheme="majorHAnsi" w:cs="Times New Roman"/>
        <w:sz w:val="20"/>
        <w:szCs w:val="20"/>
      </w:rPr>
      <w:t>June</w:t>
    </w:r>
    <w:r>
      <w:rPr>
        <w:rFonts w:asciiTheme="majorHAnsi" w:hAnsiTheme="majorHAnsi" w:cs="Times New Roman"/>
        <w:sz w:val="20"/>
        <w:szCs w:val="20"/>
      </w:rPr>
      <w:t xml:space="preserve">  1</w:t>
    </w:r>
    <w:r w:rsidR="0038288E">
      <w:rPr>
        <w:rFonts w:asciiTheme="majorHAnsi" w:hAnsiTheme="majorHAnsi" w:cs="Times New Roman"/>
        <w:sz w:val="20"/>
        <w:szCs w:val="20"/>
      </w:rPr>
      <w:t>5</w:t>
    </w:r>
    <w:r w:rsidRPr="002C45AB">
      <w:rPr>
        <w:rFonts w:asciiTheme="majorHAnsi" w:hAnsiTheme="majorHAnsi" w:cs="Times New Roman"/>
        <w:sz w:val="20"/>
        <w:szCs w:val="20"/>
        <w:vertAlign w:val="superscript"/>
      </w:rPr>
      <w:t>th</w:t>
    </w:r>
    <w:r>
      <w:rPr>
        <w:rFonts w:asciiTheme="majorHAnsi" w:hAnsiTheme="majorHAnsi" w:cs="Times New Roman"/>
        <w:sz w:val="20"/>
        <w:szCs w:val="20"/>
      </w:rPr>
      <w:t>, 2021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6C6B346C" w14:textId="77777777" w:rsidR="003A17FE" w:rsidRPr="000B0353" w:rsidRDefault="0059303E"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Virtual via Zoom</w:t>
    </w:r>
  </w:p>
  <w:p w14:paraId="67C71023" w14:textId="77777777" w:rsidR="003A17FE" w:rsidRPr="008C09D7" w:rsidRDefault="0059303E" w:rsidP="008C09D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EE943CA8"/>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8E"/>
    <w:rsid w:val="00022A9A"/>
    <w:rsid w:val="00044453"/>
    <w:rsid w:val="000877F9"/>
    <w:rsid w:val="00121DC5"/>
    <w:rsid w:val="0015438A"/>
    <w:rsid w:val="001F4B82"/>
    <w:rsid w:val="0038288E"/>
    <w:rsid w:val="004105DB"/>
    <w:rsid w:val="00533609"/>
    <w:rsid w:val="0059303E"/>
    <w:rsid w:val="006A43BF"/>
    <w:rsid w:val="00765E0B"/>
    <w:rsid w:val="007751B5"/>
    <w:rsid w:val="00B52CCB"/>
    <w:rsid w:val="00B60462"/>
    <w:rsid w:val="00B801C7"/>
    <w:rsid w:val="00C62AD9"/>
    <w:rsid w:val="00D210CE"/>
    <w:rsid w:val="00DC537D"/>
    <w:rsid w:val="00E965DF"/>
    <w:rsid w:val="00EA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E023"/>
  <w15:chartTrackingRefBased/>
  <w15:docId w15:val="{7525E08A-99A1-42B1-8182-44C97EB7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2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88E"/>
  </w:style>
  <w:style w:type="paragraph" w:styleId="ListParagraph">
    <w:name w:val="List Paragraph"/>
    <w:basedOn w:val="Normal"/>
    <w:uiPriority w:val="34"/>
    <w:qFormat/>
    <w:rsid w:val="0038288E"/>
    <w:pPr>
      <w:ind w:left="720"/>
      <w:contextualSpacing/>
    </w:pPr>
  </w:style>
  <w:style w:type="paragraph" w:styleId="Header">
    <w:name w:val="header"/>
    <w:basedOn w:val="Normal"/>
    <w:link w:val="HeaderChar"/>
    <w:uiPriority w:val="99"/>
    <w:unhideWhenUsed/>
    <w:rsid w:val="00382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2021-06-08T18:07:00Z</dcterms:created>
  <dcterms:modified xsi:type="dcterms:W3CDTF">2021-06-08T18:07:00Z</dcterms:modified>
</cp:coreProperties>
</file>