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1396" w14:textId="1746EE98" w:rsidR="00F76CCA" w:rsidRDefault="00F76CCA" w:rsidP="00F76CC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73BFEA2" w14:textId="73A45647" w:rsidR="00A60AEF" w:rsidRDefault="00A60AEF" w:rsidP="00F76CC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028EE24D" w14:textId="3E8C44DE" w:rsidR="00A60AEF" w:rsidRDefault="00A60AEF" w:rsidP="00F76CC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263AC887" w14:textId="77777777" w:rsidR="00A60AEF" w:rsidRPr="00022A9A" w:rsidRDefault="00A60AEF" w:rsidP="00F76CC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55194871" w14:textId="77777777" w:rsidR="00F76CCA" w:rsidRPr="00303799" w:rsidRDefault="00F76CCA" w:rsidP="00F76CCA">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bookmarkStart w:id="0" w:name="_Hlk71101650"/>
      <w:r w:rsidRPr="00303799">
        <w:rPr>
          <w:rFonts w:eastAsia="Cambria" w:cstheme="minorHAnsi"/>
          <w:b/>
          <w:sz w:val="24"/>
          <w:szCs w:val="24"/>
        </w:rPr>
        <w:t xml:space="preserve">       -Roy Dahl</w:t>
      </w:r>
      <w:bookmarkEnd w:id="0"/>
    </w:p>
    <w:p w14:paraId="1EEA8545" w14:textId="77777777" w:rsidR="00F76CCA" w:rsidRDefault="00F76CCA" w:rsidP="00F76CC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45FD06EB" w14:textId="03A653D3" w:rsidR="00F76CCA" w:rsidRPr="00131F89" w:rsidRDefault="00F76CCA" w:rsidP="00F76CC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16FF467B" w14:textId="77777777" w:rsidR="00F76CCA" w:rsidRPr="00E34030" w:rsidRDefault="00F76CCA" w:rsidP="00F76CCA">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5A3F9FBE" w14:textId="77777777" w:rsidR="00F76CCA"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55E02BAA" w14:textId="77777777" w:rsidR="00F76CCA" w:rsidRPr="00B721C2"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65371C78" w14:textId="0E4C1F1C" w:rsidR="00F76CCA" w:rsidRDefault="00F76CCA" w:rsidP="00F76CC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Roy Da</w:t>
      </w:r>
      <w:bookmarkStart w:id="1" w:name="_Hlk497314941"/>
      <w:r>
        <w:rPr>
          <w:rFonts w:eastAsia="Cambria" w:cstheme="minorHAnsi"/>
          <w:b/>
          <w:sz w:val="24"/>
          <w:szCs w:val="24"/>
        </w:rPr>
        <w:t>hl</w:t>
      </w:r>
    </w:p>
    <w:p w14:paraId="19521DC9" w14:textId="11684BCC" w:rsidR="00F76CCA"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p>
    <w:p w14:paraId="69307932" w14:textId="77777777" w:rsidR="00F76CCA"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p>
    <w:p w14:paraId="6FC6E85F" w14:textId="07AFFC0A" w:rsidR="00F76CCA" w:rsidRPr="00F76CCA" w:rsidRDefault="00F76CCA" w:rsidP="00F76CC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F76CCA">
        <w:rPr>
          <w:rFonts w:eastAsia="Cambria" w:cstheme="minorHAnsi"/>
          <w:b/>
          <w:sz w:val="24"/>
          <w:szCs w:val="24"/>
        </w:rPr>
        <w:t xml:space="preserve"> </w:t>
      </w:r>
      <w:r w:rsidRPr="00F76CCA">
        <w:rPr>
          <w:rFonts w:eastAsia="Cambria" w:cstheme="minorHAnsi"/>
          <w:b/>
          <w:sz w:val="24"/>
          <w:szCs w:val="24"/>
        </w:rPr>
        <w:t>City Council Committee Active Transportation &amp; Infrastructure</w:t>
      </w:r>
      <w:r w:rsidRPr="00F76CCA">
        <w:rPr>
          <w:rFonts w:eastAsia="Cambria" w:cstheme="minorHAnsi"/>
          <w:b/>
          <w:sz w:val="24"/>
          <w:szCs w:val="24"/>
        </w:rPr>
        <w:tab/>
      </w:r>
      <w:r w:rsidRPr="00F76CCA">
        <w:rPr>
          <w:rFonts w:eastAsia="Cambria" w:cstheme="minorHAnsi"/>
          <w:b/>
          <w:sz w:val="24"/>
          <w:szCs w:val="24"/>
        </w:rPr>
        <w:tab/>
      </w:r>
      <w:r w:rsidRPr="00F76CCA">
        <w:rPr>
          <w:rFonts w:eastAsia="Cambria" w:cstheme="minorHAnsi"/>
          <w:b/>
          <w:sz w:val="24"/>
          <w:szCs w:val="24"/>
        </w:rPr>
        <w:tab/>
      </w:r>
      <w:r w:rsidRPr="00F76CCA">
        <w:rPr>
          <w:rFonts w:eastAsia="Cambria" w:cstheme="minorHAnsi"/>
          <w:b/>
          <w:sz w:val="24"/>
          <w:szCs w:val="24"/>
        </w:rPr>
        <w:tab/>
      </w:r>
      <w:r w:rsidR="00744E5A">
        <w:rPr>
          <w:rFonts w:eastAsia="Cambria" w:cstheme="minorHAnsi"/>
          <w:b/>
          <w:sz w:val="24"/>
          <w:szCs w:val="24"/>
        </w:rPr>
        <w:t xml:space="preserve">           </w:t>
      </w:r>
      <w:r w:rsidR="00744E5A" w:rsidRPr="00744E5A">
        <w:rPr>
          <w:rFonts w:eastAsia="Cambria" w:cstheme="minorHAnsi"/>
          <w:b/>
          <w:bCs/>
          <w:iCs/>
          <w:sz w:val="24"/>
          <w:szCs w:val="24"/>
        </w:rPr>
        <w:t>-Gerrie Trussell</w:t>
      </w:r>
    </w:p>
    <w:p w14:paraId="07DADF02" w14:textId="4C291894" w:rsidR="00F76CCA" w:rsidRPr="00F76CCA" w:rsidRDefault="00F76CCA" w:rsidP="00F76CCA">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Pr>
          <w:rFonts w:eastAsia="Cambria" w:cstheme="minorHAnsi"/>
          <w:b/>
          <w:sz w:val="24"/>
          <w:szCs w:val="24"/>
        </w:rPr>
        <w:t xml:space="preserve"> </w:t>
      </w:r>
      <w:r w:rsidRPr="00F76CCA">
        <w:rPr>
          <w:rFonts w:eastAsia="Cambria" w:cstheme="minorHAnsi"/>
          <w:bCs/>
          <w:sz w:val="24"/>
          <w:szCs w:val="24"/>
        </w:rPr>
        <w:t xml:space="preserve">New Contract requirements </w:t>
      </w:r>
    </w:p>
    <w:p w14:paraId="60544B21" w14:textId="5C65FFB9" w:rsidR="00F76CCA"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p>
    <w:p w14:paraId="50104DA6" w14:textId="77777777" w:rsidR="00A60AEF" w:rsidRDefault="00A60AEF"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p>
    <w:p w14:paraId="771E891B" w14:textId="340FE1C0" w:rsidR="00F76CCA" w:rsidRDefault="00F76CCA" w:rsidP="00F76CC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Pr>
          <w:rFonts w:eastAsia="Cambria" w:cstheme="minorHAnsi"/>
          <w:b/>
          <w:sz w:val="24"/>
          <w:szCs w:val="24"/>
        </w:rPr>
        <w:t xml:space="preserve">City Council Policy 100-18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A2329F">
        <w:rPr>
          <w:rFonts w:cstheme="minorHAnsi"/>
          <w:b/>
          <w:i/>
          <w:iCs/>
          <w:color w:val="202124"/>
          <w:sz w:val="24"/>
          <w:szCs w:val="24"/>
          <w:shd w:val="clear" w:color="auto" w:fill="FFFFFF"/>
        </w:rPr>
        <w:t>(</w:t>
      </w:r>
      <w:r>
        <w:rPr>
          <w:rFonts w:eastAsia="Cambria" w:cstheme="minorHAnsi"/>
          <w:b/>
          <w:i/>
          <w:iCs/>
          <w:sz w:val="24"/>
          <w:szCs w:val="24"/>
        </w:rPr>
        <w:t>action item)</w:t>
      </w:r>
      <w:r w:rsidRPr="00E34030">
        <w:rPr>
          <w:rFonts w:eastAsia="Cambria" w:cstheme="minorHAnsi"/>
          <w:i/>
          <w:sz w:val="24"/>
          <w:szCs w:val="24"/>
        </w:rPr>
        <w:t xml:space="preserve"> </w:t>
      </w:r>
      <w:r>
        <w:rPr>
          <w:rFonts w:eastAsia="Cambria" w:cstheme="minorHAnsi"/>
          <w:i/>
          <w:sz w:val="24"/>
          <w:szCs w:val="24"/>
        </w:rPr>
        <w:t xml:space="preserve">                              </w:t>
      </w:r>
      <w:r w:rsidRPr="00303799">
        <w:rPr>
          <w:rFonts w:eastAsia="Cambria" w:cstheme="minorHAnsi"/>
          <w:b/>
          <w:sz w:val="24"/>
          <w:szCs w:val="24"/>
        </w:rPr>
        <w:t>-Roy Dah</w:t>
      </w:r>
      <w:r>
        <w:rPr>
          <w:rFonts w:eastAsia="Cambria" w:cstheme="minorHAnsi"/>
          <w:b/>
          <w:sz w:val="24"/>
          <w:szCs w:val="24"/>
        </w:rPr>
        <w:t>l</w:t>
      </w:r>
    </w:p>
    <w:p w14:paraId="3262BC29" w14:textId="28471732" w:rsidR="00F76CCA" w:rsidRPr="00F76CCA"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Pr>
          <w:rFonts w:eastAsia="Cambria" w:cstheme="minorHAnsi"/>
          <w:b/>
          <w:sz w:val="24"/>
          <w:szCs w:val="24"/>
        </w:rPr>
        <w:t xml:space="preserve"> </w:t>
      </w:r>
      <w:r w:rsidRPr="00F76CCA">
        <w:rPr>
          <w:rFonts w:eastAsia="Cambria" w:cstheme="minorHAnsi"/>
          <w:bCs/>
          <w:sz w:val="24"/>
          <w:szCs w:val="24"/>
        </w:rPr>
        <w:t>Request to expand the use of meter revenue</w:t>
      </w:r>
      <w:r>
        <w:rPr>
          <w:rFonts w:eastAsia="Cambria" w:cstheme="minorHAnsi"/>
          <w:bCs/>
          <w:sz w:val="24"/>
          <w:szCs w:val="24"/>
        </w:rPr>
        <w:t>, letter</w:t>
      </w:r>
    </w:p>
    <w:p w14:paraId="10D93396" w14:textId="1C7FB34C" w:rsidR="00F76CCA" w:rsidRDefault="00F76CCA" w:rsidP="00F76CCA">
      <w:pPr>
        <w:spacing w:after="0"/>
        <w:rPr>
          <w:rFonts w:eastAsia="Cambria" w:cstheme="minorHAnsi"/>
          <w:bCs/>
          <w:sz w:val="24"/>
          <w:szCs w:val="24"/>
        </w:rPr>
      </w:pPr>
      <w:r>
        <w:rPr>
          <w:rFonts w:eastAsia="Cambria" w:cstheme="minorHAnsi"/>
          <w:bCs/>
          <w:sz w:val="24"/>
          <w:szCs w:val="24"/>
        </w:rPr>
        <w:t xml:space="preserve">    </w:t>
      </w:r>
    </w:p>
    <w:p w14:paraId="6A0E23DA" w14:textId="77777777" w:rsidR="00A60AEF" w:rsidRPr="00DC537D" w:rsidRDefault="00A60AEF" w:rsidP="00F76CCA">
      <w:pPr>
        <w:spacing w:after="0"/>
        <w:rPr>
          <w:rFonts w:eastAsia="Cambria" w:cstheme="minorHAnsi"/>
          <w:bCs/>
          <w:sz w:val="24"/>
          <w:szCs w:val="24"/>
        </w:rPr>
      </w:pPr>
    </w:p>
    <w:p w14:paraId="528D044B" w14:textId="0B5651FE" w:rsidR="00F76CCA" w:rsidRPr="00F76CCA" w:rsidRDefault="00F76CCA" w:rsidP="00F76CC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2C45AB">
        <w:rPr>
          <w:rFonts w:eastAsia="Cambria" w:cstheme="minorHAnsi"/>
          <w:b/>
          <w:sz w:val="24"/>
          <w:szCs w:val="24"/>
        </w:rPr>
        <w:t xml:space="preserve">Review of </w:t>
      </w:r>
      <w:r>
        <w:rPr>
          <w:rFonts w:eastAsia="Cambria" w:cstheme="minorHAnsi"/>
          <w:b/>
          <w:sz w:val="24"/>
          <w:szCs w:val="24"/>
        </w:rPr>
        <w:t>June</w:t>
      </w:r>
      <w:r w:rsidRPr="002C45AB">
        <w:rPr>
          <w:rFonts w:eastAsia="Cambria" w:cstheme="minorHAnsi"/>
          <w:b/>
          <w:sz w:val="24"/>
          <w:szCs w:val="24"/>
        </w:rPr>
        <w:t xml:space="preserve"> 1</w:t>
      </w:r>
      <w:r>
        <w:rPr>
          <w:rFonts w:eastAsia="Cambria" w:cstheme="minorHAnsi"/>
          <w:b/>
          <w:sz w:val="24"/>
          <w:szCs w:val="24"/>
        </w:rPr>
        <w:t>4</w:t>
      </w:r>
      <w:r w:rsidRPr="002C45AB">
        <w:rPr>
          <w:rFonts w:eastAsia="Cambria" w:cstheme="minorHAnsi"/>
          <w:b/>
          <w:sz w:val="24"/>
          <w:szCs w:val="24"/>
        </w:rPr>
        <w:t xml:space="preserve">, 2021 Minutes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bookmarkStart w:id="2" w:name="_Hlk342062"/>
      <w:bookmarkStart w:id="3" w:name="_Hlk18574505"/>
      <w:r w:rsidRPr="002C45AB">
        <w:rPr>
          <w:rFonts w:eastAsia="Cambria" w:cstheme="minorHAnsi"/>
          <w:b/>
          <w:sz w:val="24"/>
          <w:szCs w:val="24"/>
        </w:rPr>
        <w:t xml:space="preserve">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r>
        <w:rPr>
          <w:rFonts w:eastAsia="Cambria" w:cstheme="minorHAnsi"/>
          <w:b/>
          <w:sz w:val="24"/>
          <w:szCs w:val="24"/>
        </w:rPr>
        <w:t xml:space="preserve">           </w:t>
      </w:r>
      <w:r w:rsidRPr="002C45AB">
        <w:rPr>
          <w:rFonts w:eastAsia="Cambria" w:cstheme="minorHAnsi"/>
          <w:b/>
          <w:i/>
          <w:sz w:val="24"/>
          <w:szCs w:val="24"/>
        </w:rPr>
        <w:t>(action item)</w:t>
      </w:r>
      <w:r w:rsidRPr="002C45AB">
        <w:rPr>
          <w:rFonts w:eastAsia="Cambria" w:cstheme="minorHAnsi"/>
          <w:i/>
          <w:sz w:val="24"/>
          <w:szCs w:val="24"/>
        </w:rPr>
        <w:t xml:space="preserve"> </w:t>
      </w:r>
      <w:bookmarkEnd w:id="1"/>
      <w:bookmarkEnd w:id="2"/>
      <w:bookmarkEnd w:id="3"/>
      <w:r w:rsidRPr="002C45AB">
        <w:rPr>
          <w:rFonts w:eastAsia="Cambria" w:cstheme="minorHAnsi"/>
          <w:i/>
          <w:sz w:val="24"/>
          <w:szCs w:val="24"/>
        </w:rPr>
        <w:tab/>
        <w:t xml:space="preserve">         </w:t>
      </w:r>
      <w:r w:rsidRPr="002C45AB">
        <w:rPr>
          <w:rFonts w:eastAsia="Cambria" w:cstheme="minorHAnsi"/>
          <w:sz w:val="24"/>
          <w:szCs w:val="24"/>
        </w:rPr>
        <w:t xml:space="preserve">            </w:t>
      </w:r>
      <w:r w:rsidR="00A60AEF">
        <w:rPr>
          <w:rFonts w:eastAsia="Cambria" w:cstheme="minorHAnsi"/>
          <w:sz w:val="24"/>
          <w:szCs w:val="24"/>
        </w:rPr>
        <w:t xml:space="preserve"> </w:t>
      </w:r>
      <w:r w:rsidRPr="002C45AB">
        <w:rPr>
          <w:rFonts w:eastAsia="Cambria" w:cstheme="minorHAnsi"/>
          <w:b/>
          <w:sz w:val="24"/>
          <w:szCs w:val="24"/>
        </w:rPr>
        <w:t>-Tom Fox</w:t>
      </w:r>
      <w:r w:rsidRPr="002C45AB">
        <w:rPr>
          <w:rFonts w:eastAsia="Cambria" w:cstheme="minorHAnsi"/>
          <w:sz w:val="24"/>
          <w:szCs w:val="24"/>
        </w:rPr>
        <w:t xml:space="preserve">   </w:t>
      </w:r>
    </w:p>
    <w:p w14:paraId="72E8CE7E" w14:textId="77777777" w:rsidR="00F76CCA"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sz w:val="24"/>
          <w:szCs w:val="24"/>
        </w:rPr>
      </w:pPr>
    </w:p>
    <w:p w14:paraId="779CB36E" w14:textId="06EAA5D7" w:rsidR="00F76CCA" w:rsidRPr="002C45AB"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b/>
          <w:sz w:val="24"/>
          <w:szCs w:val="24"/>
        </w:rPr>
      </w:pP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519C726B" w14:textId="11A49D06" w:rsidR="00F76CCA" w:rsidRPr="007D416D" w:rsidRDefault="00F76CCA" w:rsidP="00F76CCA">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 xml:space="preserve"> </w:t>
      </w:r>
      <w:r>
        <w:rPr>
          <w:b/>
          <w:bCs/>
          <w:sz w:val="24"/>
        </w:rPr>
        <w:t xml:space="preserve">Review of </w:t>
      </w:r>
      <w:r w:rsidRPr="00FB6706">
        <w:rPr>
          <w:b/>
          <w:bCs/>
          <w:sz w:val="24"/>
        </w:rPr>
        <w:t>Financial</w:t>
      </w:r>
      <w:r>
        <w:rPr>
          <w:b/>
          <w:bCs/>
          <w:sz w:val="24"/>
        </w:rPr>
        <w:t>s</w:t>
      </w:r>
      <w:r w:rsidRPr="00FB6706">
        <w:rPr>
          <w:b/>
          <w:bCs/>
          <w:sz w:val="24"/>
        </w:rPr>
        <w:t xml:space="preserve"> </w:t>
      </w:r>
      <w:r>
        <w:rPr>
          <w:b/>
          <w:bCs/>
          <w:sz w:val="24"/>
        </w:rPr>
        <w:t>May</w:t>
      </w:r>
      <w:r w:rsidRPr="00FB6706">
        <w:rPr>
          <w:b/>
          <w:bCs/>
          <w:sz w:val="24"/>
        </w:rPr>
        <w:t xml:space="preserve"> </w:t>
      </w:r>
      <w:r>
        <w:rPr>
          <w:b/>
          <w:bCs/>
          <w:sz w:val="24"/>
        </w:rPr>
        <w:t xml:space="preserve">2021  </w:t>
      </w:r>
      <w:r>
        <w:rPr>
          <w:b/>
          <w:bCs/>
          <w:sz w:val="24"/>
        </w:rPr>
        <w:tab/>
      </w:r>
      <w:r>
        <w:rPr>
          <w:b/>
          <w:bCs/>
          <w:sz w:val="24"/>
        </w:rPr>
        <w:tab/>
      </w:r>
      <w:r>
        <w:rPr>
          <w:b/>
          <w:bCs/>
          <w:sz w:val="24"/>
        </w:rPr>
        <w:tab/>
      </w:r>
      <w:r w:rsidRPr="00FB6706">
        <w:rPr>
          <w:b/>
          <w:bCs/>
          <w:sz w:val="24"/>
        </w:rPr>
        <w:t xml:space="preserve">  </w:t>
      </w:r>
      <w:r>
        <w:rPr>
          <w:b/>
          <w:sz w:val="24"/>
        </w:rPr>
        <w:tab/>
      </w:r>
      <w:r>
        <w:rPr>
          <w:b/>
          <w:sz w:val="24"/>
        </w:rPr>
        <w:tab/>
      </w:r>
      <w:r>
        <w:rPr>
          <w:b/>
          <w:sz w:val="24"/>
        </w:rPr>
        <w:tab/>
      </w:r>
      <w:r>
        <w:rPr>
          <w:b/>
          <w:sz w:val="24"/>
        </w:rPr>
        <w:tab/>
        <w:t xml:space="preserve"> </w:t>
      </w:r>
      <w:r>
        <w:rPr>
          <w:rFonts w:eastAsia="Cambria" w:cstheme="minorHAnsi"/>
          <w:b/>
          <w:i/>
          <w:sz w:val="24"/>
          <w:szCs w:val="24"/>
        </w:rPr>
        <w:t>(</w:t>
      </w:r>
      <w:r w:rsidRPr="00B51DA3">
        <w:rPr>
          <w:rFonts w:eastAsia="Cambria" w:cstheme="minorHAnsi"/>
          <w:b/>
          <w:i/>
          <w:sz w:val="24"/>
          <w:szCs w:val="24"/>
        </w:rPr>
        <w:t>action item)</w:t>
      </w:r>
      <w:r w:rsidRPr="003D0A0A">
        <w:rPr>
          <w:b/>
          <w:sz w:val="24"/>
        </w:rPr>
        <w:tab/>
        <w:t xml:space="preserve">              </w:t>
      </w:r>
      <w:r>
        <w:rPr>
          <w:b/>
          <w:sz w:val="24"/>
        </w:rPr>
        <w:t xml:space="preserve">     -Miah Earn</w:t>
      </w:r>
    </w:p>
    <w:p w14:paraId="79F8FB90" w14:textId="77777777" w:rsidR="00F76CCA"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Cs/>
          <w:sz w:val="24"/>
        </w:rPr>
      </w:pPr>
      <w:r>
        <w:rPr>
          <w:rFonts w:eastAsia="Cambria" w:cstheme="minorHAnsi"/>
          <w:bCs/>
          <w:sz w:val="24"/>
          <w:szCs w:val="24"/>
        </w:rPr>
        <w:t xml:space="preserve"> </w:t>
      </w:r>
      <w:r w:rsidRPr="002C45AB">
        <w:rPr>
          <w:bCs/>
          <w:sz w:val="24"/>
        </w:rPr>
        <w:t xml:space="preserve"> </w:t>
      </w:r>
    </w:p>
    <w:p w14:paraId="79DE40DE" w14:textId="6846AA1D" w:rsidR="00F76CCA" w:rsidRPr="002C45AB" w:rsidRDefault="00F76CCA" w:rsidP="00F76CC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sidRPr="002C45AB">
        <w:rPr>
          <w:b/>
          <w:sz w:val="24"/>
        </w:rPr>
        <w:t xml:space="preserve">  </w:t>
      </w:r>
      <w:r w:rsidRPr="002C45AB">
        <w:rPr>
          <w:b/>
          <w:sz w:val="24"/>
        </w:rPr>
        <w:tab/>
      </w:r>
    </w:p>
    <w:p w14:paraId="245FA070" w14:textId="4F9234E3" w:rsidR="00744E5A" w:rsidRDefault="00744E5A" w:rsidP="00744E5A">
      <w:pPr>
        <w:pStyle w:val="ListParagraph"/>
        <w:numPr>
          <w:ilvl w:val="0"/>
          <w:numId w:val="1"/>
        </w:numPr>
        <w:spacing w:after="0" w:line="240" w:lineRule="auto"/>
        <w:ind w:left="270"/>
        <w:rPr>
          <w:rFonts w:eastAsia="Times New Roman" w:cstheme="minorHAnsi"/>
          <w:b/>
          <w:color w:val="000000"/>
          <w:sz w:val="24"/>
          <w:szCs w:val="24"/>
        </w:rPr>
      </w:pPr>
      <w:r>
        <w:rPr>
          <w:rFonts w:eastAsia="Times New Roman" w:cstheme="minorHAnsi"/>
          <w:b/>
          <w:color w:val="000000"/>
          <w:sz w:val="24"/>
          <w:szCs w:val="24"/>
        </w:rPr>
        <w:t>Executive Director Review</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w:t>
      </w:r>
      <w:r w:rsidRPr="00744E5A">
        <w:rPr>
          <w:rFonts w:cstheme="minorHAnsi"/>
          <w:b/>
          <w:i/>
          <w:iCs/>
          <w:color w:val="202124"/>
          <w:sz w:val="24"/>
          <w:szCs w:val="24"/>
          <w:shd w:val="clear" w:color="auto" w:fill="FFFFFF"/>
        </w:rPr>
        <w:t>(</w:t>
      </w:r>
      <w:r w:rsidRPr="00744E5A">
        <w:rPr>
          <w:rFonts w:eastAsia="Cambria" w:cstheme="minorHAnsi"/>
          <w:b/>
          <w:i/>
          <w:iCs/>
          <w:sz w:val="24"/>
          <w:szCs w:val="24"/>
        </w:rPr>
        <w:t>action item)</w:t>
      </w:r>
      <w:r w:rsidRPr="00744E5A">
        <w:rPr>
          <w:rFonts w:eastAsia="Cambria" w:cstheme="minorHAnsi"/>
          <w:i/>
          <w:sz w:val="24"/>
          <w:szCs w:val="24"/>
        </w:rPr>
        <w:t xml:space="preserve">                               </w:t>
      </w:r>
      <w:r w:rsidRPr="00744E5A">
        <w:rPr>
          <w:rFonts w:eastAsia="Cambria" w:cstheme="minorHAnsi"/>
          <w:b/>
          <w:sz w:val="24"/>
          <w:szCs w:val="24"/>
        </w:rPr>
        <w:t>-Roy Dahl</w:t>
      </w:r>
      <w:r w:rsidRPr="00744E5A">
        <w:rPr>
          <w:rFonts w:eastAsia="Times New Roman" w:cstheme="minorHAnsi"/>
          <w:b/>
          <w:color w:val="000000"/>
          <w:sz w:val="24"/>
          <w:szCs w:val="24"/>
        </w:rPr>
        <w:tab/>
      </w:r>
    </w:p>
    <w:p w14:paraId="5C3D2F42" w14:textId="714EA96E" w:rsidR="00F76CCA" w:rsidRPr="00744E5A" w:rsidRDefault="00744E5A" w:rsidP="00744E5A">
      <w:pPr>
        <w:pStyle w:val="ListParagraph"/>
        <w:spacing w:after="0" w:line="240" w:lineRule="auto"/>
        <w:ind w:left="270"/>
        <w:rPr>
          <w:rFonts w:eastAsia="Times New Roman" w:cstheme="minorHAnsi"/>
          <w:b/>
          <w:color w:val="000000"/>
          <w:sz w:val="24"/>
          <w:szCs w:val="24"/>
        </w:rPr>
      </w:pPr>
      <w:r>
        <w:rPr>
          <w:rFonts w:eastAsia="Times New Roman" w:cstheme="minorHAnsi"/>
          <w:bCs/>
          <w:color w:val="000000"/>
          <w:sz w:val="24"/>
          <w:szCs w:val="24"/>
        </w:rPr>
        <w:t>R</w:t>
      </w:r>
      <w:r w:rsidRPr="00744E5A">
        <w:rPr>
          <w:rFonts w:eastAsia="Times New Roman" w:cstheme="minorHAnsi"/>
          <w:bCs/>
          <w:color w:val="000000"/>
          <w:sz w:val="24"/>
          <w:szCs w:val="24"/>
        </w:rPr>
        <w:t>ecommend 3% salary increase</w:t>
      </w:r>
      <w:r w:rsidR="00F76CCA">
        <w:rPr>
          <w:rFonts w:eastAsia="Times New Roman" w:cstheme="minorHAnsi"/>
          <w:b/>
          <w:color w:val="000000"/>
          <w:sz w:val="24"/>
          <w:szCs w:val="24"/>
        </w:rPr>
        <w:t xml:space="preserve"> </w:t>
      </w:r>
      <w:r w:rsidR="00F76CCA">
        <w:rPr>
          <w:rFonts w:eastAsia="Times New Roman" w:cstheme="minorHAnsi"/>
          <w:b/>
          <w:color w:val="000000"/>
          <w:sz w:val="24"/>
          <w:szCs w:val="24"/>
        </w:rPr>
        <w:tab/>
      </w:r>
      <w:r w:rsidR="00F76CCA">
        <w:rPr>
          <w:rFonts w:eastAsia="Times New Roman" w:cstheme="minorHAnsi"/>
          <w:b/>
          <w:color w:val="000000"/>
          <w:sz w:val="24"/>
          <w:szCs w:val="24"/>
        </w:rPr>
        <w:tab/>
      </w:r>
      <w:r>
        <w:rPr>
          <w:rFonts w:eastAsia="Times New Roman" w:cstheme="minorHAnsi"/>
          <w:b/>
          <w:color w:val="000000"/>
          <w:sz w:val="24"/>
          <w:szCs w:val="24"/>
        </w:rPr>
        <w:t xml:space="preserve">      </w:t>
      </w:r>
      <w:r w:rsidR="00F76CCA" w:rsidRPr="00744E5A">
        <w:rPr>
          <w:rFonts w:eastAsia="Times New Roman" w:cstheme="minorHAnsi"/>
          <w:b/>
          <w:color w:val="000000"/>
          <w:sz w:val="24"/>
          <w:szCs w:val="24"/>
        </w:rPr>
        <w:tab/>
      </w:r>
      <w:r w:rsidR="00F76CCA" w:rsidRPr="00744E5A">
        <w:rPr>
          <w:rFonts w:eastAsia="Times New Roman" w:cstheme="minorHAnsi"/>
          <w:b/>
          <w:color w:val="000000"/>
          <w:sz w:val="24"/>
          <w:szCs w:val="24"/>
        </w:rPr>
        <w:tab/>
      </w:r>
      <w:r w:rsidR="00F76CCA" w:rsidRPr="00744E5A">
        <w:rPr>
          <w:rFonts w:eastAsia="Times New Roman" w:cstheme="minorHAnsi"/>
          <w:b/>
          <w:color w:val="000000"/>
          <w:sz w:val="24"/>
          <w:szCs w:val="24"/>
        </w:rPr>
        <w:tab/>
      </w:r>
      <w:r w:rsidR="00F76CCA" w:rsidRPr="00744E5A">
        <w:rPr>
          <w:rFonts w:eastAsia="Times New Roman" w:cstheme="minorHAnsi"/>
          <w:b/>
          <w:color w:val="000000"/>
          <w:sz w:val="24"/>
          <w:szCs w:val="24"/>
        </w:rPr>
        <w:tab/>
      </w:r>
      <w:r w:rsidR="00F76CCA" w:rsidRPr="00744E5A">
        <w:rPr>
          <w:rFonts w:eastAsia="Times New Roman" w:cstheme="minorHAnsi"/>
          <w:b/>
          <w:color w:val="000000"/>
          <w:sz w:val="24"/>
          <w:szCs w:val="24"/>
        </w:rPr>
        <w:tab/>
      </w:r>
    </w:p>
    <w:p w14:paraId="4F2DFA2D" w14:textId="77777777" w:rsidR="00F76CCA" w:rsidRPr="00F76CCA" w:rsidRDefault="00F76CCA" w:rsidP="00F76CCA">
      <w:pPr>
        <w:pStyle w:val="ListParagraph"/>
        <w:rPr>
          <w:rFonts w:eastAsia="Cambria" w:cstheme="minorHAnsi"/>
          <w:b/>
          <w:sz w:val="24"/>
          <w:szCs w:val="24"/>
        </w:rPr>
      </w:pPr>
    </w:p>
    <w:p w14:paraId="634FAD3D" w14:textId="0959FCA0" w:rsidR="00F76CCA" w:rsidRPr="00F76CCA" w:rsidRDefault="00F76CCA" w:rsidP="00A60AEF">
      <w:pPr>
        <w:pStyle w:val="ListParagraph"/>
        <w:numPr>
          <w:ilvl w:val="0"/>
          <w:numId w:val="1"/>
        </w:numPr>
        <w:spacing w:after="0" w:line="240" w:lineRule="auto"/>
        <w:ind w:left="270"/>
        <w:rPr>
          <w:rFonts w:eastAsia="Times New Roman" w:cstheme="minorHAnsi"/>
          <w:b/>
          <w:color w:val="000000"/>
          <w:sz w:val="24"/>
          <w:szCs w:val="24"/>
        </w:rPr>
      </w:pPr>
      <w:r w:rsidRPr="00F76CCA">
        <w:rPr>
          <w:rFonts w:eastAsia="Cambria" w:cstheme="minorHAnsi"/>
          <w:b/>
          <w:sz w:val="24"/>
          <w:szCs w:val="24"/>
        </w:rPr>
        <w:t xml:space="preserve">Committee Project Updates </w:t>
      </w:r>
      <w:bookmarkStart w:id="4" w:name="_Hlk497315239"/>
      <w:r w:rsidRPr="00F76CCA">
        <w:rPr>
          <w:rFonts w:eastAsia="Cambria" w:cstheme="minorHAnsi"/>
          <w:b/>
          <w:sz w:val="24"/>
          <w:szCs w:val="24"/>
        </w:rPr>
        <w:t xml:space="preserve">                </w:t>
      </w:r>
      <w:r w:rsidRPr="00F76CCA">
        <w:rPr>
          <w:rFonts w:eastAsia="Cambria" w:cstheme="minorHAnsi"/>
          <w:b/>
          <w:sz w:val="24"/>
          <w:szCs w:val="24"/>
        </w:rPr>
        <w:tab/>
      </w:r>
      <w:r w:rsidRPr="00F76CCA">
        <w:rPr>
          <w:rFonts w:eastAsia="Cambria" w:cstheme="minorHAnsi"/>
          <w:b/>
          <w:sz w:val="24"/>
          <w:szCs w:val="24"/>
        </w:rPr>
        <w:tab/>
      </w:r>
      <w:r w:rsidRPr="00F76CCA">
        <w:rPr>
          <w:rFonts w:eastAsia="Cambria" w:cstheme="minorHAnsi"/>
          <w:b/>
          <w:sz w:val="24"/>
          <w:szCs w:val="24"/>
        </w:rPr>
        <w:tab/>
        <w:t xml:space="preserve">        </w:t>
      </w:r>
      <w:bookmarkEnd w:id="4"/>
      <w:r w:rsidRPr="00F76CCA">
        <w:rPr>
          <w:rFonts w:eastAsia="Cambria" w:cstheme="minorHAnsi"/>
          <w:b/>
          <w:sz w:val="24"/>
          <w:szCs w:val="24"/>
        </w:rPr>
        <w:tab/>
      </w:r>
      <w:r w:rsidRPr="00F76CCA">
        <w:rPr>
          <w:rFonts w:eastAsia="Cambria" w:cstheme="minorHAnsi"/>
          <w:b/>
          <w:sz w:val="24"/>
          <w:szCs w:val="24"/>
        </w:rPr>
        <w:tab/>
      </w:r>
      <w:r w:rsidRPr="00F76CCA">
        <w:rPr>
          <w:rFonts w:eastAsia="Cambria" w:cstheme="minorHAnsi"/>
          <w:b/>
          <w:sz w:val="24"/>
          <w:szCs w:val="24"/>
        </w:rPr>
        <w:tab/>
      </w:r>
    </w:p>
    <w:p w14:paraId="02B5E4CA" w14:textId="3B8259B5" w:rsidR="00F76CCA" w:rsidRDefault="00F76CCA" w:rsidP="00F76CCA">
      <w:pPr>
        <w:tabs>
          <w:tab w:val="left" w:pos="270"/>
        </w:tabs>
        <w:autoSpaceDE w:val="0"/>
        <w:autoSpaceDN w:val="0"/>
        <w:adjustRightInd w:val="0"/>
        <w:spacing w:after="0" w:line="240" w:lineRule="auto"/>
        <w:rPr>
          <w:rFonts w:eastAsia="Times New Roman" w:cstheme="minorHAnsi"/>
          <w:b/>
          <w:color w:val="000000"/>
          <w:sz w:val="24"/>
          <w:szCs w:val="24"/>
        </w:rPr>
      </w:pPr>
      <w:r>
        <w:rPr>
          <w:rFonts w:eastAsia="Cambria" w:cstheme="minorHAnsi"/>
          <w:b/>
          <w:sz w:val="24"/>
          <w:szCs w:val="24"/>
        </w:rPr>
        <w:tab/>
        <w:t xml:space="preserve">     </w:t>
      </w:r>
      <w:r w:rsidRPr="009A527F">
        <w:rPr>
          <w:rFonts w:eastAsia="Cambria" w:cstheme="minorHAnsi"/>
          <w:b/>
          <w:sz w:val="24"/>
          <w:szCs w:val="24"/>
        </w:rPr>
        <w:t>Banker’s Hill</w:t>
      </w:r>
      <w:r>
        <w:rPr>
          <w:rFonts w:eastAsia="Cambria" w:cstheme="minorHAnsi"/>
          <w:b/>
          <w:sz w:val="24"/>
          <w:szCs w:val="24"/>
        </w:rPr>
        <w:t xml:space="preserve"> </w:t>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b/>
          <w:color w:val="000000"/>
          <w:sz w:val="24"/>
          <w:szCs w:val="24"/>
        </w:rPr>
        <w:tab/>
        <w:t xml:space="preserve">      </w:t>
      </w:r>
      <w:r w:rsidRPr="009A527F">
        <w:rPr>
          <w:rFonts w:eastAsia="Times New Roman" w:cstheme="minorHAnsi"/>
          <w:b/>
          <w:color w:val="000000"/>
          <w:sz w:val="24"/>
          <w:szCs w:val="24"/>
        </w:rPr>
        <w:tab/>
      </w:r>
      <w:r>
        <w:rPr>
          <w:rFonts w:eastAsia="Times New Roman" w:cstheme="minorHAnsi"/>
          <w:b/>
          <w:color w:val="000000"/>
          <w:sz w:val="24"/>
          <w:szCs w:val="24"/>
        </w:rPr>
        <w:t xml:space="preserve">                - Doug Scott</w:t>
      </w:r>
    </w:p>
    <w:p w14:paraId="12B843BB" w14:textId="77777777" w:rsidR="00A60AEF" w:rsidRDefault="00A60AEF" w:rsidP="00F76CCA">
      <w:pPr>
        <w:tabs>
          <w:tab w:val="left" w:pos="270"/>
        </w:tabs>
        <w:autoSpaceDE w:val="0"/>
        <w:autoSpaceDN w:val="0"/>
        <w:adjustRightInd w:val="0"/>
        <w:spacing w:after="0" w:line="240" w:lineRule="auto"/>
        <w:rPr>
          <w:rFonts w:eastAsia="Cambria" w:cstheme="minorHAnsi"/>
          <w:b/>
          <w:sz w:val="24"/>
          <w:szCs w:val="24"/>
        </w:rPr>
      </w:pPr>
    </w:p>
    <w:p w14:paraId="1716D4E1" w14:textId="420B21A5" w:rsidR="00F76CCA" w:rsidRDefault="00F76CCA" w:rsidP="00F76CCA">
      <w:pPr>
        <w:tabs>
          <w:tab w:val="left" w:pos="270"/>
          <w:tab w:val="left" w:pos="1260"/>
        </w:tabs>
        <w:autoSpaceDE w:val="0"/>
        <w:autoSpaceDN w:val="0"/>
        <w:adjustRightInd w:val="0"/>
        <w:spacing w:after="0" w:line="240" w:lineRule="auto"/>
        <w:rPr>
          <w:rFonts w:eastAsia="Times New Roman" w:cstheme="minorHAnsi"/>
          <w:b/>
          <w:color w:val="000000"/>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Pr="009A527F">
        <w:rPr>
          <w:rFonts w:eastAsia="Cambria" w:cstheme="minorHAnsi"/>
          <w:b/>
          <w:sz w:val="24"/>
          <w:szCs w:val="24"/>
        </w:rPr>
        <w:tab/>
      </w:r>
      <w:r w:rsidRPr="009A527F">
        <w:rPr>
          <w:rFonts w:eastAsia="Cambria" w:cstheme="minorHAnsi"/>
          <w:sz w:val="24"/>
          <w:szCs w:val="24"/>
        </w:rPr>
        <w:tab/>
      </w:r>
      <w:r w:rsidRPr="009A527F">
        <w:rPr>
          <w:rFonts w:eastAsia="Cambria" w:cstheme="minorHAnsi"/>
          <w:sz w:val="24"/>
          <w:szCs w:val="24"/>
        </w:rPr>
        <w:tab/>
      </w:r>
      <w:r w:rsidRPr="009A527F">
        <w:rPr>
          <w:rFonts w:eastAsia="Cambria" w:cstheme="minorHAnsi"/>
          <w:i/>
          <w:sz w:val="24"/>
          <w:szCs w:val="24"/>
        </w:rPr>
        <w:tab/>
      </w:r>
      <w:r w:rsidRPr="009A527F">
        <w:rPr>
          <w:rFonts w:eastAsia="Cambria" w:cstheme="minorHAnsi"/>
          <w:i/>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FD150B">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Pr>
          <w:rFonts w:eastAsia="Times New Roman" w:cstheme="minorHAnsi"/>
          <w:b/>
          <w:color w:val="000000"/>
          <w:sz w:val="24"/>
          <w:szCs w:val="24"/>
        </w:rPr>
        <w:t>Ben Nicholls</w:t>
      </w:r>
    </w:p>
    <w:p w14:paraId="40168012" w14:textId="77777777" w:rsidR="00A60AEF" w:rsidRDefault="00A60AEF" w:rsidP="00F76CCA">
      <w:pPr>
        <w:tabs>
          <w:tab w:val="left" w:pos="270"/>
          <w:tab w:val="left" w:pos="1260"/>
        </w:tabs>
        <w:autoSpaceDE w:val="0"/>
        <w:autoSpaceDN w:val="0"/>
        <w:adjustRightInd w:val="0"/>
        <w:spacing w:after="0" w:line="240" w:lineRule="auto"/>
        <w:rPr>
          <w:rFonts w:eastAsia="Times New Roman" w:cstheme="minorHAnsi"/>
          <w:color w:val="000000"/>
          <w:sz w:val="24"/>
          <w:szCs w:val="24"/>
        </w:rPr>
      </w:pPr>
    </w:p>
    <w:p w14:paraId="61F177C2" w14:textId="3A3C172B" w:rsidR="00F76CCA" w:rsidRDefault="00F76CCA" w:rsidP="00F76CCA">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 xml:space="preserve">International Restaurant Row </w:t>
      </w:r>
      <w:r w:rsidRPr="009A527F">
        <w:rPr>
          <w:rFonts w:eastAsia="Times New Roman" w:cstheme="minorHAnsi"/>
          <w:b/>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9A527F">
        <w:rPr>
          <w:rFonts w:eastAsia="Times New Roman" w:cstheme="minorHAnsi"/>
          <w:i/>
          <w:color w:val="000000"/>
          <w:sz w:val="24"/>
          <w:szCs w:val="24"/>
        </w:rPr>
        <w:tab/>
        <w:t xml:space="preserve">                     </w:t>
      </w:r>
      <w:r>
        <w:rPr>
          <w:rFonts w:eastAsia="Times New Roman" w:cstheme="minorHAnsi"/>
          <w:i/>
          <w:color w:val="000000"/>
          <w:sz w:val="24"/>
          <w:szCs w:val="24"/>
        </w:rPr>
        <w:t xml:space="preserve"> </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p>
    <w:p w14:paraId="2E51A44A" w14:textId="77777777" w:rsidR="00A60AEF" w:rsidRPr="00ED7D3F" w:rsidRDefault="00A60AEF" w:rsidP="00F76CCA">
      <w:pPr>
        <w:spacing w:after="0" w:line="240" w:lineRule="auto"/>
        <w:ind w:left="-90" w:firstLine="270"/>
        <w:rPr>
          <w:rFonts w:eastAsia="Times New Roman" w:cstheme="minorHAnsi"/>
          <w:b/>
          <w:color w:val="000000"/>
          <w:sz w:val="24"/>
          <w:szCs w:val="24"/>
        </w:rPr>
      </w:pPr>
    </w:p>
    <w:p w14:paraId="078C2AEA" w14:textId="77777777" w:rsidR="00F76CCA" w:rsidRDefault="00F76CCA" w:rsidP="00F76CCA">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t xml:space="preserve">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p>
    <w:p w14:paraId="7EA3CBA1" w14:textId="77777777" w:rsidR="00F76CCA" w:rsidRDefault="00F76CCA" w:rsidP="00F76CCA">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7EC1B3A9" w14:textId="77777777" w:rsidR="00F76CCA" w:rsidRDefault="00F76CCA" w:rsidP="00F76CCA">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5C59C13A" w14:textId="247E4969" w:rsidR="00F76CCA" w:rsidRPr="00A60AEF" w:rsidRDefault="00F76CCA" w:rsidP="00A60AEF">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r w:rsidR="00A60AEF">
        <w:rPr>
          <w:rFonts w:eastAsia="Times New Roman" w:cstheme="minorHAnsi"/>
          <w:b/>
          <w:color w:val="000000"/>
          <w:sz w:val="24"/>
          <w:szCs w:val="24"/>
        </w:rPr>
        <w:t xml:space="preserve"> </w:t>
      </w:r>
      <w:r w:rsidRPr="00B51DA3">
        <w:rPr>
          <w:rFonts w:eastAsia="Cambria" w:cstheme="minorHAnsi"/>
          <w:b/>
          <w:i/>
          <w:sz w:val="24"/>
          <w:szCs w:val="24"/>
        </w:rPr>
        <w:t xml:space="preserve">(action </w:t>
      </w:r>
      <w:r>
        <w:rPr>
          <w:rFonts w:eastAsia="Cambria" w:cstheme="minorHAnsi"/>
          <w:b/>
          <w:i/>
          <w:sz w:val="24"/>
          <w:szCs w:val="24"/>
        </w:rPr>
        <w:t>i</w:t>
      </w:r>
      <w:r w:rsidRPr="00B51DA3">
        <w:rPr>
          <w:rFonts w:eastAsia="Cambria" w:cstheme="minorHAnsi"/>
          <w:b/>
          <w:i/>
          <w:sz w:val="24"/>
          <w:szCs w:val="24"/>
        </w:rPr>
        <w:t>tem)</w:t>
      </w:r>
    </w:p>
    <w:sectPr w:rsidR="00F76CCA" w:rsidRPr="00A60AEF"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8C23" w14:textId="77777777" w:rsidR="00F76CCA" w:rsidRDefault="00F76CCA" w:rsidP="00F76CCA">
      <w:pPr>
        <w:spacing w:after="0" w:line="240" w:lineRule="auto"/>
      </w:pPr>
      <w:r>
        <w:separator/>
      </w:r>
    </w:p>
  </w:endnote>
  <w:endnote w:type="continuationSeparator" w:id="0">
    <w:p w14:paraId="2A27F734" w14:textId="77777777" w:rsidR="00F76CCA" w:rsidRDefault="00F76CCA" w:rsidP="00F7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172CDE4D" w14:textId="77777777" w:rsidR="004B11FC" w:rsidRPr="004B11FC" w:rsidRDefault="00744E5A"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w:t>
        </w:r>
        <w:r w:rsidRPr="004B11FC">
          <w:rPr>
            <w:rFonts w:cs="Times New Roman"/>
            <w:i/>
            <w:sz w:val="16"/>
            <w:szCs w:val="16"/>
          </w:rPr>
          <w:t xml:space="preserve">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2F58FE0D" w14:textId="77777777" w:rsidR="003A17FE" w:rsidRPr="00322DF0" w:rsidRDefault="00744E5A"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416F68B" w14:textId="77777777" w:rsidR="003A17FE" w:rsidRPr="00322DF0" w:rsidRDefault="00744E5A"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7FFCE059" w14:textId="77777777" w:rsidR="003A17FE" w:rsidRPr="00121DA0" w:rsidRDefault="00744E5A">
        <w:pPr>
          <w:pStyle w:val="Footer"/>
          <w:jc w:val="right"/>
          <w:rPr>
            <w:b/>
          </w:rPr>
        </w:pPr>
        <w:r>
          <w:rPr>
            <w:b/>
            <w:noProof/>
          </w:rPr>
          <w:t>1</w:t>
        </w:r>
      </w:p>
    </w:sdtContent>
  </w:sdt>
  <w:p w14:paraId="2337BCD5" w14:textId="77777777" w:rsidR="003A17FE" w:rsidRDefault="0074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CB4E" w14:textId="77777777" w:rsidR="00F76CCA" w:rsidRDefault="00F76CCA" w:rsidP="00F76CCA">
      <w:pPr>
        <w:spacing w:after="0" w:line="240" w:lineRule="auto"/>
      </w:pPr>
      <w:r>
        <w:separator/>
      </w:r>
    </w:p>
  </w:footnote>
  <w:footnote w:type="continuationSeparator" w:id="0">
    <w:p w14:paraId="0092F225" w14:textId="77777777" w:rsidR="00F76CCA" w:rsidRDefault="00F76CCA" w:rsidP="00F76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51EA" w14:textId="77777777" w:rsidR="003A17FE" w:rsidRPr="008C09D7" w:rsidRDefault="00744E5A"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2AAAA221" wp14:editId="6F1A8F32">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165A608B" w14:textId="77777777" w:rsidR="003A17FE" w:rsidRPr="00A902A3" w:rsidRDefault="00744E5A"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24366281" w14:textId="77777777" w:rsidR="003A17FE" w:rsidRPr="00A902A3" w:rsidRDefault="00744E5A"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556DB692" w14:textId="26657316" w:rsidR="003A17FE" w:rsidRPr="00A9406D" w:rsidRDefault="00744E5A"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Ju</w:t>
    </w:r>
    <w:r w:rsidR="00F76CCA">
      <w:rPr>
        <w:rFonts w:asciiTheme="majorHAnsi" w:hAnsiTheme="majorHAnsi" w:cs="Times New Roman"/>
        <w:sz w:val="20"/>
        <w:szCs w:val="20"/>
      </w:rPr>
      <w:t>ly</w:t>
    </w:r>
    <w:r>
      <w:rPr>
        <w:rFonts w:asciiTheme="majorHAnsi" w:hAnsiTheme="majorHAnsi" w:cs="Times New Roman"/>
        <w:sz w:val="20"/>
        <w:szCs w:val="20"/>
      </w:rPr>
      <w:t xml:space="preserve">  1</w:t>
    </w:r>
    <w:r w:rsidR="00F76CCA">
      <w:rPr>
        <w:rFonts w:asciiTheme="majorHAnsi" w:hAnsiTheme="majorHAnsi" w:cs="Times New Roman"/>
        <w:sz w:val="20"/>
        <w:szCs w:val="20"/>
      </w:rPr>
      <w:t>2</w:t>
    </w:r>
    <w:r>
      <w:rPr>
        <w:rFonts w:asciiTheme="majorHAnsi" w:hAnsiTheme="majorHAnsi" w:cs="Times New Roman"/>
        <w:sz w:val="20"/>
        <w:szCs w:val="20"/>
      </w:rPr>
      <w:t xml:space="preserve">, </w:t>
    </w:r>
    <w:r>
      <w:rPr>
        <w:rFonts w:asciiTheme="majorHAnsi" w:hAnsiTheme="majorHAnsi" w:cs="Times New Roman"/>
        <w:sz w:val="20"/>
        <w:szCs w:val="20"/>
      </w:rPr>
      <w:t>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6D01D25B" w14:textId="17AD94BE" w:rsidR="003A17FE" w:rsidRDefault="00744E5A"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A60AEF">
      <w:rPr>
        <w:rFonts w:asciiTheme="majorHAnsi" w:hAnsiTheme="majorHAnsi" w:cs="Times New Roman"/>
        <w:sz w:val="18"/>
        <w:szCs w:val="18"/>
      </w:rPr>
      <w:t>Joyce Beers Community Center</w:t>
    </w:r>
  </w:p>
  <w:p w14:paraId="792FF3A5" w14:textId="4F1E6719" w:rsidR="00A60AEF" w:rsidRPr="000B0353" w:rsidRDefault="00A60AE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79EFECA9" w14:textId="77777777" w:rsidR="003A17FE" w:rsidRPr="008C09D7" w:rsidRDefault="00744E5A"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5D7A669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CA"/>
    <w:rsid w:val="00744E5A"/>
    <w:rsid w:val="00A60AEF"/>
    <w:rsid w:val="00F7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53A8"/>
  <w15:chartTrackingRefBased/>
  <w15:docId w15:val="{9F7D1C85-369E-45B3-8BAC-82A16B58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CA"/>
  </w:style>
  <w:style w:type="paragraph" w:styleId="ListParagraph">
    <w:name w:val="List Paragraph"/>
    <w:basedOn w:val="Normal"/>
    <w:uiPriority w:val="34"/>
    <w:qFormat/>
    <w:rsid w:val="00F76CCA"/>
    <w:pPr>
      <w:ind w:left="720"/>
      <w:contextualSpacing/>
    </w:pPr>
  </w:style>
  <w:style w:type="paragraph" w:styleId="Header">
    <w:name w:val="header"/>
    <w:basedOn w:val="Normal"/>
    <w:link w:val="HeaderChar"/>
    <w:uiPriority w:val="99"/>
    <w:unhideWhenUsed/>
    <w:rsid w:val="00F7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cp:revision>
  <cp:lastPrinted>2021-07-06T19:32:00Z</cp:lastPrinted>
  <dcterms:created xsi:type="dcterms:W3CDTF">2021-07-06T19:17:00Z</dcterms:created>
  <dcterms:modified xsi:type="dcterms:W3CDTF">2021-07-07T17:36:00Z</dcterms:modified>
</cp:coreProperties>
</file>