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637" w14:textId="77777777" w:rsidR="00C01538" w:rsidRPr="003B482C" w:rsidRDefault="00C01538" w:rsidP="00C01538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Pr="003B482C">
        <w:rPr>
          <w:sz w:val="32"/>
          <w:szCs w:val="32"/>
        </w:rPr>
        <w:t xml:space="preserve">     </w:t>
      </w:r>
      <w:bookmarkEnd w:id="0"/>
      <w:r w:rsidRPr="003B482C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42CF6973" w14:textId="77777777" w:rsidR="00C01538" w:rsidRDefault="00C01538" w:rsidP="00C01538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1D7141" wp14:editId="158EA73A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2A0D4914" w14:textId="1A9AA7DA" w:rsidR="00C01538" w:rsidRDefault="00C01538" w:rsidP="00C01538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Special Meeting of the Bylaw Review Task Force </w:t>
      </w:r>
      <w:bookmarkEnd w:id="1"/>
    </w:p>
    <w:bookmarkEnd w:id="2"/>
    <w:p w14:paraId="5AB9581C" w14:textId="3C4222BC" w:rsidR="00C01538" w:rsidRDefault="00C01538" w:rsidP="00C01538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T</w:t>
      </w:r>
      <w:r w:rsidR="002427C7">
        <w:rPr>
          <w:rFonts w:asciiTheme="minorHAnsi" w:hAnsiTheme="minorHAnsi"/>
          <w:b/>
        </w:rPr>
        <w:t>ues</w:t>
      </w:r>
      <w:r>
        <w:rPr>
          <w:rFonts w:asciiTheme="minorHAnsi" w:hAnsiTheme="minorHAnsi"/>
          <w:b/>
        </w:rPr>
        <w:t xml:space="preserve">day, </w:t>
      </w:r>
      <w:r w:rsidR="002427C7">
        <w:rPr>
          <w:rFonts w:asciiTheme="minorHAnsi" w:hAnsiTheme="minorHAnsi"/>
          <w:b/>
        </w:rPr>
        <w:t xml:space="preserve">March </w:t>
      </w:r>
      <w:r>
        <w:rPr>
          <w:rFonts w:asciiTheme="minorHAnsi" w:hAnsiTheme="minorHAnsi"/>
          <w:b/>
        </w:rPr>
        <w:t>2</w:t>
      </w:r>
      <w:r w:rsidR="002427C7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 xml:space="preserve">, </w:t>
      </w:r>
      <w:proofErr w:type="gramStart"/>
      <w:r>
        <w:rPr>
          <w:rFonts w:asciiTheme="minorHAnsi" w:hAnsiTheme="minorHAnsi"/>
          <w:b/>
        </w:rPr>
        <w:t>202</w:t>
      </w:r>
      <w:r w:rsidR="002427C7">
        <w:rPr>
          <w:rFonts w:asciiTheme="minorHAnsi" w:hAnsiTheme="minorHAnsi"/>
          <w:b/>
        </w:rPr>
        <w:t>2</w:t>
      </w:r>
      <w:proofErr w:type="gramEnd"/>
      <w:r>
        <w:rPr>
          <w:rFonts w:asciiTheme="minorHAnsi" w:hAnsiTheme="minorHAnsi"/>
          <w:b/>
        </w:rPr>
        <w:t xml:space="preserve"> 4 </w:t>
      </w:r>
      <w:r w:rsidR="00E831AA">
        <w:rPr>
          <w:rFonts w:asciiTheme="minorHAnsi" w:hAnsiTheme="minorHAnsi"/>
          <w:b/>
        </w:rPr>
        <w:t xml:space="preserve">-5 </w:t>
      </w:r>
      <w:r>
        <w:rPr>
          <w:rFonts w:asciiTheme="minorHAnsi" w:hAnsiTheme="minorHAnsi"/>
          <w:b/>
        </w:rPr>
        <w:t xml:space="preserve">PM </w:t>
      </w:r>
    </w:p>
    <w:p w14:paraId="13760DD4" w14:textId="7A2E80A6" w:rsidR="00C01538" w:rsidRPr="00723B65" w:rsidRDefault="00C01538" w:rsidP="00C01538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UCPD </w:t>
      </w:r>
      <w:r w:rsidR="001E2A7D">
        <w:rPr>
          <w:rFonts w:asciiTheme="minorHAnsi" w:hAnsiTheme="minorHAnsi"/>
          <w:b/>
          <w:bCs/>
        </w:rPr>
        <w:t>Conference Room, 2720 Fifth Avenue,</w:t>
      </w:r>
      <w:r>
        <w:rPr>
          <w:rFonts w:asciiTheme="minorHAnsi" w:hAnsiTheme="minorHAnsi"/>
          <w:b/>
          <w:bCs/>
        </w:rPr>
        <w:t xml:space="preserve"> 92103</w:t>
      </w:r>
    </w:p>
    <w:p w14:paraId="32FD47D2" w14:textId="77777777" w:rsidR="00C01538" w:rsidRPr="00F40351" w:rsidRDefault="00C01538" w:rsidP="00C01538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B22308" wp14:editId="78F69DE7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374B1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39B919E8" w14:textId="77777777" w:rsidR="00C01538" w:rsidRDefault="00C01538" w:rsidP="00C01538">
      <w:pPr>
        <w:pStyle w:val="FooterOdd"/>
        <w:tabs>
          <w:tab w:val="right" w:pos="10800"/>
        </w:tabs>
        <w:spacing w:after="0"/>
        <w:jc w:val="left"/>
      </w:pPr>
    </w:p>
    <w:p w14:paraId="0D23B239" w14:textId="77777777" w:rsidR="00C01538" w:rsidRDefault="00C01538" w:rsidP="00C01538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2D78FF7D" w14:textId="6EB4AB1C" w:rsidR="00C01538" w:rsidRDefault="00C01538" w:rsidP="00C01538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  <w:r w:rsidRPr="00223145">
        <w:rPr>
          <w:b/>
          <w:i/>
          <w:iCs/>
          <w:sz w:val="28"/>
          <w:szCs w:val="28"/>
          <w:u w:val="single"/>
        </w:rPr>
        <w:t>Special Meeting</w:t>
      </w:r>
      <w:r>
        <w:rPr>
          <w:b/>
          <w:i/>
          <w:iCs/>
          <w:sz w:val="28"/>
          <w:szCs w:val="28"/>
          <w:u w:val="single"/>
        </w:rPr>
        <w:t xml:space="preserve"> of the</w:t>
      </w:r>
      <w:r w:rsidRPr="00C01538">
        <w:rPr>
          <w:b/>
        </w:rPr>
        <w:t xml:space="preserve"> </w:t>
      </w:r>
      <w:r w:rsidRPr="00C01538">
        <w:rPr>
          <w:b/>
          <w:i/>
          <w:iCs/>
          <w:sz w:val="28"/>
          <w:szCs w:val="28"/>
          <w:u w:val="single"/>
        </w:rPr>
        <w:t>Bylaw Review Task Force</w:t>
      </w:r>
      <w:r>
        <w:rPr>
          <w:b/>
          <w:i/>
          <w:iCs/>
          <w:sz w:val="28"/>
          <w:szCs w:val="28"/>
          <w:u w:val="single"/>
        </w:rPr>
        <w:t xml:space="preserve">  </w:t>
      </w:r>
    </w:p>
    <w:p w14:paraId="15EE1C87" w14:textId="77777777" w:rsidR="00C01538" w:rsidRPr="00223145" w:rsidRDefault="00C01538" w:rsidP="00C01538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6AC930C5" w14:textId="6A3B24B1" w:rsidR="00C01538" w:rsidRDefault="00C01538" w:rsidP="00C015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Introductions &amp; President’s Report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4360EB94" w14:textId="77777777" w:rsidR="00C01538" w:rsidRPr="00223145" w:rsidRDefault="00C01538" w:rsidP="00C015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783A69E6" w14:textId="77777777" w:rsidR="00C01538" w:rsidRDefault="00C01538" w:rsidP="00C015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Public Comment  </w:t>
      </w:r>
    </w:p>
    <w:p w14:paraId="73FD944A" w14:textId="77777777" w:rsidR="00C01538" w:rsidRDefault="00C01538" w:rsidP="00C01538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622EBEE9" w14:textId="77777777" w:rsidR="00C01538" w:rsidRDefault="00C01538" w:rsidP="00C01538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1A90AEA7" w14:textId="0568CC78" w:rsidR="00C01538" w:rsidRPr="00D46B76" w:rsidRDefault="00C01538" w:rsidP="00C015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Bylaw Review and Recommendations for Revisions </w:t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3B88FB62" w14:textId="77777777" w:rsidR="00C01538" w:rsidRDefault="00C01538" w:rsidP="00C0153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120B9B8" w14:textId="77777777" w:rsidR="00C01538" w:rsidRDefault="00C01538" w:rsidP="00C0153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F817687" w14:textId="1966EDE1" w:rsidR="00C01538" w:rsidRDefault="00C01538" w:rsidP="00C01538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14ACD2BE" w14:textId="77777777" w:rsidR="00C01538" w:rsidRPr="0006340B" w:rsidRDefault="00C01538" w:rsidP="00C015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665D537" w14:textId="77777777" w:rsidR="00470CEB" w:rsidRDefault="00470CEB"/>
    <w:sectPr w:rsidR="00470CEB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D6F"/>
    <w:multiLevelType w:val="hybridMultilevel"/>
    <w:tmpl w:val="07A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6D37"/>
    <w:multiLevelType w:val="hybridMultilevel"/>
    <w:tmpl w:val="411E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E67"/>
    <w:multiLevelType w:val="hybridMultilevel"/>
    <w:tmpl w:val="DBD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73F"/>
    <w:multiLevelType w:val="hybridMultilevel"/>
    <w:tmpl w:val="B366F5E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23872"/>
    <w:multiLevelType w:val="hybridMultilevel"/>
    <w:tmpl w:val="56C2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5299F"/>
    <w:multiLevelType w:val="hybridMultilevel"/>
    <w:tmpl w:val="C336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38"/>
    <w:rsid w:val="001E2A7D"/>
    <w:rsid w:val="002427C7"/>
    <w:rsid w:val="00470CEB"/>
    <w:rsid w:val="00C01538"/>
    <w:rsid w:val="00E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F18"/>
  <w15:chartTrackingRefBased/>
  <w15:docId w15:val="{0DACEB04-49B4-41FB-8821-97E2F30A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38"/>
    <w:pPr>
      <w:ind w:left="720"/>
      <w:contextualSpacing/>
    </w:pPr>
  </w:style>
  <w:style w:type="paragraph" w:customStyle="1" w:styleId="FooterOdd">
    <w:name w:val="Footer Odd"/>
    <w:basedOn w:val="Normal"/>
    <w:qFormat/>
    <w:rsid w:val="00C01538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C01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3</cp:revision>
  <dcterms:created xsi:type="dcterms:W3CDTF">2021-10-18T18:09:00Z</dcterms:created>
  <dcterms:modified xsi:type="dcterms:W3CDTF">2022-03-24T19:46:00Z</dcterms:modified>
</cp:coreProperties>
</file>