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A7A4" w14:textId="0AB3DBF5" w:rsidR="00D5740A" w:rsidRPr="00CA1854" w:rsidRDefault="00D5740A" w:rsidP="00D5740A">
      <w:pPr>
        <w:pStyle w:val="Default"/>
      </w:pPr>
      <w:r>
        <w:tab/>
      </w:r>
      <w:r>
        <w:tab/>
      </w:r>
      <w:bookmarkStart w:id="0" w:name="_Hlk49776808"/>
      <w:r>
        <w:t xml:space="preserve"> </w:t>
      </w:r>
      <w:r w:rsidRPr="0072436B">
        <w:rPr>
          <w:b/>
          <w:bCs/>
          <w:i/>
          <w:iCs/>
          <w:color w:val="FF0000"/>
          <w:sz w:val="32"/>
          <w:szCs w:val="32"/>
          <w:u w:val="single"/>
        </w:rPr>
        <w:t xml:space="preserve">    </w:t>
      </w:r>
      <w:bookmarkEnd w:id="0"/>
    </w:p>
    <w:p w14:paraId="70C010EC" w14:textId="77777777" w:rsidR="00D5740A" w:rsidRDefault="00D5740A" w:rsidP="00D5740A">
      <w:pPr>
        <w:pStyle w:val="Default"/>
        <w:jc w:val="right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4693166" wp14:editId="0299069A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2514600" cy="1005840"/>
            <wp:effectExtent l="0" t="0" r="0" b="381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t xml:space="preserve"> </w:t>
      </w:r>
    </w:p>
    <w:p w14:paraId="13561F7B" w14:textId="77777777" w:rsidR="00D5740A" w:rsidRDefault="00D5740A" w:rsidP="00D5740A">
      <w:pPr>
        <w:pStyle w:val="Default"/>
        <w:jc w:val="center"/>
        <w:rPr>
          <w:rFonts w:asciiTheme="minorHAnsi" w:hAnsiTheme="minorHAnsi"/>
          <w:b/>
        </w:rPr>
      </w:pPr>
      <w:bookmarkStart w:id="1" w:name="_Hlk49776329"/>
      <w:bookmarkStart w:id="2" w:name="_Hlk49776673"/>
      <w:r>
        <w:rPr>
          <w:rFonts w:asciiTheme="minorHAnsi" w:hAnsiTheme="minorHAnsi"/>
          <w:b/>
        </w:rPr>
        <w:t xml:space="preserve">                                                                  Executive Committee Meeting </w:t>
      </w:r>
      <w:bookmarkEnd w:id="1"/>
    </w:p>
    <w:bookmarkEnd w:id="2"/>
    <w:p w14:paraId="6A025AF8" w14:textId="2FB15F0C" w:rsidR="00D5740A" w:rsidRDefault="00D5740A" w:rsidP="00D5740A">
      <w:pPr>
        <w:pStyle w:val="Default"/>
        <w:ind w:left="216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Monday, </w:t>
      </w:r>
      <w:r w:rsidR="0070615B">
        <w:rPr>
          <w:rFonts w:asciiTheme="minorHAnsi" w:hAnsiTheme="minorHAnsi"/>
          <w:b/>
        </w:rPr>
        <w:t>May 2</w:t>
      </w:r>
      <w:r>
        <w:rPr>
          <w:rFonts w:asciiTheme="minorHAnsi" w:hAnsiTheme="minorHAnsi"/>
          <w:b/>
        </w:rPr>
        <w:t xml:space="preserve">, 2022, 3:00PM </w:t>
      </w:r>
    </w:p>
    <w:p w14:paraId="7768B927" w14:textId="77777777" w:rsidR="00D5740A" w:rsidRPr="004A387F" w:rsidRDefault="00D5740A" w:rsidP="00D5740A">
      <w:pPr>
        <w:pStyle w:val="Default"/>
        <w:jc w:val="right"/>
        <w:rPr>
          <w:rFonts w:ascii="Arial" w:hAnsi="Arial" w:cs="Arial"/>
          <w:color w:val="auto"/>
          <w:shd w:val="clear" w:color="auto" w:fill="FFFFFF"/>
        </w:rPr>
      </w:pPr>
      <w:r w:rsidRPr="004A387F">
        <w:rPr>
          <w:rFonts w:ascii="Arial" w:hAnsi="Arial" w:cs="Arial"/>
          <w:b/>
          <w:bCs/>
          <w:color w:val="auto"/>
          <w:shd w:val="clear" w:color="auto" w:fill="FFFFFF"/>
        </w:rPr>
        <w:t>UCPD Conference</w:t>
      </w:r>
      <w:r w:rsidRPr="004A387F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4A387F">
        <w:rPr>
          <w:rFonts w:ascii="Arial" w:hAnsi="Arial" w:cs="Arial"/>
          <w:b/>
          <w:bCs/>
          <w:color w:val="auto"/>
          <w:shd w:val="clear" w:color="auto" w:fill="FFFFFF"/>
        </w:rPr>
        <w:t xml:space="preserve">Room </w:t>
      </w:r>
    </w:p>
    <w:p w14:paraId="0793FDF0" w14:textId="77777777" w:rsidR="00D5740A" w:rsidRDefault="00D5740A" w:rsidP="00D5740A">
      <w:pPr>
        <w:pStyle w:val="Default"/>
        <w:jc w:val="center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5381A1E6" w14:textId="77777777" w:rsidR="00D5740A" w:rsidRPr="00966EB5" w:rsidRDefault="00D5740A" w:rsidP="00D5740A">
      <w:pPr>
        <w:pStyle w:val="Default"/>
        <w:jc w:val="right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</w:t>
      </w:r>
    </w:p>
    <w:p w14:paraId="2F2CD9DC" w14:textId="77777777" w:rsidR="00D5740A" w:rsidRPr="0080311D" w:rsidRDefault="00D5740A" w:rsidP="00D5740A">
      <w:pPr>
        <w:pStyle w:val="Default"/>
        <w:ind w:left="2880" w:firstLine="720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9EEED4" wp14:editId="433D0D4A">
                <wp:simplePos x="0" y="0"/>
                <wp:positionH relativeFrom="column">
                  <wp:posOffset>190500</wp:posOffset>
                </wp:positionH>
                <wp:positionV relativeFrom="paragraph">
                  <wp:posOffset>285115</wp:posOffset>
                </wp:positionV>
                <wp:extent cx="9525" cy="95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A7C20" id="Straight Connector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pt,22.45pt" to="15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</w:rPr>
        <w:t xml:space="preserve">                                                       </w:t>
      </w:r>
    </w:p>
    <w:p w14:paraId="66AE9693" w14:textId="77777777" w:rsidR="00D5740A" w:rsidRPr="00047C78" w:rsidRDefault="00D5740A" w:rsidP="00D5740A">
      <w:pPr>
        <w:pStyle w:val="Default"/>
        <w:ind w:left="2880" w:firstLine="720"/>
        <w:rPr>
          <w:b/>
          <w:bCs/>
          <w:i/>
          <w:iCs/>
          <w:color w:val="FF0000"/>
          <w:sz w:val="32"/>
          <w:szCs w:val="32"/>
          <w:u w:val="single"/>
        </w:rPr>
      </w:pPr>
      <w:r>
        <w:rPr>
          <w:b/>
          <w:bCs/>
          <w:i/>
          <w:iCs/>
          <w:color w:val="FF0000"/>
          <w:sz w:val="32"/>
          <w:szCs w:val="32"/>
          <w:u w:val="single"/>
        </w:rPr>
        <w:t xml:space="preserve">           </w:t>
      </w:r>
    </w:p>
    <w:p w14:paraId="52D37472" w14:textId="77777777" w:rsidR="00D5740A" w:rsidRDefault="00D5740A" w:rsidP="00D5740A">
      <w:pPr>
        <w:pStyle w:val="Default"/>
        <w:ind w:left="2880" w:firstLine="720"/>
      </w:pPr>
    </w:p>
    <w:p w14:paraId="15271A99" w14:textId="77777777" w:rsidR="00D5740A" w:rsidRPr="00A51865" w:rsidRDefault="00D5740A" w:rsidP="00D5740A">
      <w:pPr>
        <w:pStyle w:val="Default"/>
        <w:ind w:left="2880" w:firstLine="720"/>
        <w:rPr>
          <w:rFonts w:asciiTheme="minorHAnsi" w:hAnsiTheme="minorHAnsi"/>
        </w:rPr>
      </w:pPr>
      <w:r w:rsidRPr="00D55FD5">
        <w:tab/>
      </w:r>
    </w:p>
    <w:p w14:paraId="1834299D" w14:textId="77777777" w:rsidR="00D5740A" w:rsidRDefault="00D5740A" w:rsidP="00D5740A">
      <w:pPr>
        <w:numPr>
          <w:ilvl w:val="0"/>
          <w:numId w:val="2"/>
        </w:numPr>
        <w:tabs>
          <w:tab w:val="left" w:pos="7920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F07A9C">
        <w:rPr>
          <w:rFonts w:eastAsia="Times New Roman" w:cs="Times New Roman"/>
          <w:b/>
          <w:color w:val="000000"/>
          <w:sz w:val="24"/>
          <w:szCs w:val="24"/>
        </w:rPr>
        <w:t xml:space="preserve">Introductions &amp; </w:t>
      </w:r>
      <w:r>
        <w:rPr>
          <w:rFonts w:eastAsia="Times New Roman" w:cs="Times New Roman"/>
          <w:b/>
          <w:color w:val="000000"/>
          <w:sz w:val="24"/>
          <w:szCs w:val="24"/>
        </w:rPr>
        <w:t>Call to Order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>-Dahl</w:t>
      </w:r>
      <w:r w:rsidRPr="00680860">
        <w:rPr>
          <w:rFonts w:eastAsia="Times New Roman" w:cs="Times New Roman"/>
          <w:b/>
          <w:color w:val="000000"/>
          <w:sz w:val="24"/>
          <w:szCs w:val="24"/>
        </w:rPr>
        <w:tab/>
      </w:r>
    </w:p>
    <w:p w14:paraId="242D3132" w14:textId="77777777" w:rsidR="00D5740A" w:rsidRPr="00A1519D" w:rsidRDefault="00D5740A" w:rsidP="00D5740A">
      <w:pPr>
        <w:tabs>
          <w:tab w:val="left" w:pos="7920"/>
        </w:tabs>
        <w:autoSpaceDE w:val="0"/>
        <w:autoSpaceDN w:val="0"/>
        <w:adjustRightInd w:val="0"/>
        <w:spacing w:before="240" w:line="240" w:lineRule="auto"/>
        <w:ind w:left="360"/>
        <w:rPr>
          <w:rFonts w:eastAsia="Times New Roman" w:cs="Times New Roman"/>
          <w:b/>
          <w:color w:val="000000"/>
          <w:sz w:val="24"/>
          <w:szCs w:val="24"/>
        </w:rPr>
      </w:pPr>
    </w:p>
    <w:p w14:paraId="74C517BD" w14:textId="77777777" w:rsidR="00D5740A" w:rsidRDefault="00D5740A" w:rsidP="00D5740A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Non-agenda public comment  </w:t>
      </w:r>
    </w:p>
    <w:p w14:paraId="482C9FED" w14:textId="77777777" w:rsidR="00D5740A" w:rsidRPr="00A1519D" w:rsidRDefault="00D5740A" w:rsidP="00D5740A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Three-minute limit on non-agenda items</w:t>
      </w:r>
    </w:p>
    <w:p w14:paraId="73002115" w14:textId="77777777" w:rsidR="00D5740A" w:rsidRDefault="00D5740A" w:rsidP="00D5740A">
      <w:pPr>
        <w:spacing w:after="0" w:line="276" w:lineRule="auto"/>
        <w:contextualSpacing/>
        <w:rPr>
          <w:rFonts w:eastAsia="Times New Roman"/>
          <w:b/>
          <w:sz w:val="24"/>
          <w:szCs w:val="24"/>
        </w:rPr>
      </w:pPr>
    </w:p>
    <w:p w14:paraId="67022899" w14:textId="77777777" w:rsidR="00D5740A" w:rsidRPr="00D23D15" w:rsidRDefault="00D5740A" w:rsidP="00D5740A">
      <w:pPr>
        <w:spacing w:after="0" w:line="276" w:lineRule="auto"/>
        <w:contextualSpacing/>
        <w:rPr>
          <w:rFonts w:eastAsia="Times New Roman"/>
          <w:b/>
          <w:sz w:val="24"/>
          <w:szCs w:val="24"/>
        </w:rPr>
      </w:pPr>
    </w:p>
    <w:p w14:paraId="3EC482D1" w14:textId="20C02B41" w:rsidR="00D5740A" w:rsidRPr="00D5740A" w:rsidRDefault="00D5740A" w:rsidP="00D574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March 2022 financial review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 xml:space="preserve">           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>-Earn</w:t>
      </w:r>
    </w:p>
    <w:p w14:paraId="13DB4F4A" w14:textId="77777777" w:rsidR="00D5740A" w:rsidRDefault="00D5740A" w:rsidP="00D5740A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5F7D88AC" w14:textId="77777777" w:rsidR="00D5740A" w:rsidRDefault="00D5740A" w:rsidP="00D5740A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5267DD04" w14:textId="2922DAE4" w:rsidR="00D5740A" w:rsidRDefault="00D5740A" w:rsidP="00D5740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Anti-Harassment &amp; Inclusivity Board Training</w:t>
      </w:r>
    </w:p>
    <w:p w14:paraId="3934262F" w14:textId="20A9AC3F" w:rsidR="00D5740A" w:rsidRDefault="00D5740A" w:rsidP="00D5740A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2841B831" w14:textId="77777777" w:rsidR="00D5740A" w:rsidRPr="00D5740A" w:rsidRDefault="00D5740A" w:rsidP="00D5740A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769BAFA2" w14:textId="4DADCD2A" w:rsidR="00D5740A" w:rsidRDefault="00D5740A" w:rsidP="00D5740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2021 Annual Report</w:t>
      </w:r>
    </w:p>
    <w:p w14:paraId="1FA4B314" w14:textId="0C76D28C" w:rsidR="00D5740A" w:rsidRDefault="00D5740A" w:rsidP="00D5740A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4577F4E3" w14:textId="18E0FF6E" w:rsidR="00D5740A" w:rsidRDefault="00D5740A" w:rsidP="00D5740A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7596B386" w14:textId="533D6D6C" w:rsidR="00D5740A" w:rsidRDefault="00D5740A" w:rsidP="00D5740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Bylaw Update Review</w:t>
      </w:r>
    </w:p>
    <w:p w14:paraId="31720A0D" w14:textId="77777777" w:rsidR="00D5740A" w:rsidRDefault="00D5740A" w:rsidP="00D5740A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7EF85DA0" w14:textId="77777777" w:rsidR="00D5740A" w:rsidRDefault="00D5740A" w:rsidP="00D5740A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192CB937" w14:textId="77777777" w:rsidR="00D5740A" w:rsidRPr="00376D43" w:rsidRDefault="00D5740A" w:rsidP="00D5740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Review the proposed UCPD Board agenda</w:t>
      </w:r>
      <w:r w:rsidRPr="00BF7FD3"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bookmarkStart w:id="3" w:name="_Hlk77683842"/>
      <w:r>
        <w:rPr>
          <w:rFonts w:eastAsia="Times New Roman" w:cs="Times New Roman"/>
          <w:b/>
          <w:color w:val="000000"/>
          <w:sz w:val="24"/>
          <w:szCs w:val="24"/>
        </w:rPr>
        <w:t xml:space="preserve">           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</w:p>
    <w:bookmarkEnd w:id="3"/>
    <w:p w14:paraId="63CA30A5" w14:textId="77777777" w:rsidR="00D5740A" w:rsidRDefault="00D5740A" w:rsidP="00D5740A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5EB91696" w14:textId="77777777" w:rsidR="00D5740A" w:rsidRDefault="00D5740A" w:rsidP="00D5740A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7DA460DD" w14:textId="77777777" w:rsidR="00D5740A" w:rsidRPr="0080311D" w:rsidRDefault="00D5740A" w:rsidP="00D5740A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Adjourn  </w:t>
      </w:r>
    </w:p>
    <w:p w14:paraId="25BC8A26" w14:textId="77777777" w:rsidR="00D5740A" w:rsidRDefault="00D5740A"/>
    <w:sectPr w:rsidR="00D5740A" w:rsidSect="00A02B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4EBAF" w14:textId="77777777" w:rsidR="000853F6" w:rsidRDefault="005B74DA">
      <w:pPr>
        <w:spacing w:after="0" w:line="240" w:lineRule="auto"/>
      </w:pPr>
      <w:r>
        <w:separator/>
      </w:r>
    </w:p>
  </w:endnote>
  <w:endnote w:type="continuationSeparator" w:id="0">
    <w:p w14:paraId="41C8930B" w14:textId="77777777" w:rsidR="000853F6" w:rsidRDefault="005B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F87C" w14:textId="77777777" w:rsidR="00A02B5A" w:rsidRDefault="00706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BA0F" w14:textId="77777777" w:rsidR="00A02B5A" w:rsidRDefault="007061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1B16" w14:textId="77777777" w:rsidR="00A02B5A" w:rsidRDefault="00706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001DD" w14:textId="77777777" w:rsidR="000853F6" w:rsidRDefault="005B74DA">
      <w:pPr>
        <w:spacing w:after="0" w:line="240" w:lineRule="auto"/>
      </w:pPr>
      <w:r>
        <w:separator/>
      </w:r>
    </w:p>
  </w:footnote>
  <w:footnote w:type="continuationSeparator" w:id="0">
    <w:p w14:paraId="1E8FDAFB" w14:textId="77777777" w:rsidR="000853F6" w:rsidRDefault="005B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AB4C" w14:textId="77777777" w:rsidR="00A02B5A" w:rsidRDefault="007061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13D5" w14:textId="77777777" w:rsidR="00A02B5A" w:rsidRDefault="007061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61AE" w14:textId="77777777" w:rsidR="00A02B5A" w:rsidRDefault="00706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373F"/>
    <w:multiLevelType w:val="hybridMultilevel"/>
    <w:tmpl w:val="3AB45E00"/>
    <w:lvl w:ilvl="0" w:tplc="17D46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B5299F"/>
    <w:multiLevelType w:val="hybridMultilevel"/>
    <w:tmpl w:val="3E2A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736281">
    <w:abstractNumId w:val="1"/>
  </w:num>
  <w:num w:numId="2" w16cid:durableId="28038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0A"/>
    <w:rsid w:val="000853F6"/>
    <w:rsid w:val="005B74DA"/>
    <w:rsid w:val="0070615B"/>
    <w:rsid w:val="00D5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D264"/>
  <w15:chartTrackingRefBased/>
  <w15:docId w15:val="{084791F5-96B6-4310-A396-C7C34891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4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7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40A"/>
  </w:style>
  <w:style w:type="paragraph" w:styleId="Footer">
    <w:name w:val="footer"/>
    <w:basedOn w:val="Normal"/>
    <w:link w:val="FooterChar"/>
    <w:uiPriority w:val="99"/>
    <w:unhideWhenUsed/>
    <w:rsid w:val="00D57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2</cp:revision>
  <dcterms:created xsi:type="dcterms:W3CDTF">2022-04-19T20:37:00Z</dcterms:created>
  <dcterms:modified xsi:type="dcterms:W3CDTF">2022-04-19T20:37:00Z</dcterms:modified>
</cp:coreProperties>
</file>