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BCDC" w14:textId="77777777" w:rsidR="002210D9" w:rsidRDefault="002210D9" w:rsidP="002210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793FE4B" w14:textId="77777777" w:rsidR="002210D9" w:rsidRDefault="002210D9" w:rsidP="002210D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238F49D5" w14:textId="77777777" w:rsidR="002210D9" w:rsidRPr="00C7746F" w:rsidRDefault="002210D9" w:rsidP="002210D9">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77CF2C5E" w14:textId="77777777" w:rsidR="002210D9" w:rsidRDefault="002210D9" w:rsidP="002210D9">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p>
    <w:p w14:paraId="4B1027E7" w14:textId="6283DD57" w:rsidR="002210D9" w:rsidRPr="00324665" w:rsidRDefault="002210D9" w:rsidP="002210D9">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45D7933F" w14:textId="77777777" w:rsidR="002210D9" w:rsidRPr="00E34030" w:rsidRDefault="002210D9" w:rsidP="002210D9">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A38B8EA" w14:textId="77777777" w:rsidR="002210D9" w:rsidRPr="005B7F58" w:rsidRDefault="002210D9" w:rsidP="002210D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7513D783" w14:textId="2F233DBA" w:rsidR="002210D9" w:rsidRPr="002210D9" w:rsidRDefault="002210D9" w:rsidP="002210D9">
      <w:pPr>
        <w:pStyle w:val="ListParagraph"/>
        <w:numPr>
          <w:ilvl w:val="0"/>
          <w:numId w:val="1"/>
        </w:numPr>
        <w:spacing w:after="0"/>
        <w:ind w:left="270"/>
        <w:rPr>
          <w:b/>
          <w:sz w:val="24"/>
        </w:rPr>
      </w:pPr>
      <w:r>
        <w:rPr>
          <w:b/>
          <w:sz w:val="24"/>
        </w:rPr>
        <w:t xml:space="preserve">Approve minutes </w:t>
      </w:r>
      <w:r>
        <w:rPr>
          <w:b/>
          <w:sz w:val="24"/>
        </w:rPr>
        <w:t>October</w:t>
      </w:r>
      <w:r>
        <w:rPr>
          <w:b/>
          <w:sz w:val="24"/>
        </w:rPr>
        <w:t xml:space="preserve"> </w:t>
      </w:r>
      <w:r>
        <w:rPr>
          <w:b/>
          <w:sz w:val="24"/>
        </w:rPr>
        <w:t>3</w:t>
      </w:r>
      <w:r>
        <w:rPr>
          <w:b/>
          <w:sz w:val="24"/>
        </w:rPr>
        <w:t>, 2022</w:t>
      </w:r>
    </w:p>
    <w:p w14:paraId="153FB4A1" w14:textId="7603D55E" w:rsidR="002210D9" w:rsidRDefault="002210D9" w:rsidP="002210D9">
      <w:pPr>
        <w:pStyle w:val="ListParagraph"/>
        <w:rPr>
          <w:b/>
          <w:sz w:val="24"/>
        </w:rPr>
      </w:pPr>
    </w:p>
    <w:p w14:paraId="0C1D7E53" w14:textId="77777777" w:rsidR="002210D9" w:rsidRPr="00F636D4" w:rsidRDefault="002210D9" w:rsidP="002210D9">
      <w:pPr>
        <w:pStyle w:val="ListParagraph"/>
        <w:rPr>
          <w:b/>
          <w:sz w:val="24"/>
        </w:rPr>
      </w:pPr>
    </w:p>
    <w:p w14:paraId="480137AA" w14:textId="56BB0983" w:rsidR="002210D9" w:rsidRDefault="002210D9" w:rsidP="002210D9">
      <w:pPr>
        <w:pStyle w:val="ListParagraph"/>
        <w:numPr>
          <w:ilvl w:val="0"/>
          <w:numId w:val="1"/>
        </w:numPr>
        <w:spacing w:after="0"/>
        <w:ind w:left="270"/>
        <w:rPr>
          <w:b/>
          <w:sz w:val="24"/>
        </w:rPr>
      </w:pPr>
      <w:r>
        <w:rPr>
          <w:b/>
          <w:sz w:val="24"/>
        </w:rPr>
        <w:t>Ratify e</w:t>
      </w:r>
      <w:r>
        <w:rPr>
          <w:b/>
          <w:sz w:val="24"/>
        </w:rPr>
        <w:t>lection</w:t>
      </w:r>
      <w:r>
        <w:rPr>
          <w:b/>
          <w:sz w:val="24"/>
        </w:rPr>
        <w:t>s</w:t>
      </w:r>
      <w:r>
        <w:rPr>
          <w:b/>
          <w:sz w:val="24"/>
        </w:rPr>
        <w:t xml:space="preserve"> for Two Resident &amp; Two Business Seat</w:t>
      </w:r>
      <w:r>
        <w:rPr>
          <w:b/>
          <w:sz w:val="24"/>
        </w:rPr>
        <w:t>s</w:t>
      </w:r>
    </w:p>
    <w:p w14:paraId="047D4323" w14:textId="53485BA3" w:rsidR="002210D9" w:rsidRDefault="002210D9" w:rsidP="002210D9">
      <w:pPr>
        <w:spacing w:after="0"/>
        <w:ind w:left="270"/>
        <w:rPr>
          <w:bCs/>
          <w:sz w:val="24"/>
        </w:rPr>
      </w:pPr>
      <w:r>
        <w:rPr>
          <w:bCs/>
          <w:sz w:val="24"/>
        </w:rPr>
        <w:t xml:space="preserve">Elections held at the </w:t>
      </w:r>
      <w:r w:rsidRPr="00E371AA">
        <w:rPr>
          <w:bCs/>
          <w:sz w:val="24"/>
        </w:rPr>
        <w:t>BHCG Meeting October 17</w:t>
      </w:r>
      <w:r w:rsidRPr="00E371AA">
        <w:rPr>
          <w:bCs/>
          <w:sz w:val="24"/>
          <w:vertAlign w:val="superscript"/>
        </w:rPr>
        <w:t>th</w:t>
      </w:r>
      <w:r w:rsidRPr="00E371AA">
        <w:rPr>
          <w:bCs/>
          <w:sz w:val="24"/>
        </w:rPr>
        <w:t xml:space="preserve">   </w:t>
      </w:r>
    </w:p>
    <w:p w14:paraId="0CD125C0" w14:textId="3015CADC" w:rsidR="002210D9" w:rsidRPr="00E371AA" w:rsidRDefault="002210D9" w:rsidP="002210D9">
      <w:pPr>
        <w:spacing w:after="0"/>
        <w:ind w:left="270"/>
        <w:rPr>
          <w:bCs/>
          <w:sz w:val="24"/>
        </w:rPr>
      </w:pPr>
      <w:r>
        <w:rPr>
          <w:bCs/>
          <w:sz w:val="24"/>
        </w:rPr>
        <w:t>New members seated at the UCPD Board of Directors Meeting November 14, 2022</w:t>
      </w:r>
    </w:p>
    <w:p w14:paraId="59500AB0" w14:textId="4F141869" w:rsidR="002210D9" w:rsidRDefault="002210D9" w:rsidP="002210D9">
      <w:pPr>
        <w:pStyle w:val="ListParagraph"/>
        <w:rPr>
          <w:b/>
          <w:sz w:val="24"/>
        </w:rPr>
      </w:pPr>
    </w:p>
    <w:p w14:paraId="50F960B7" w14:textId="77777777" w:rsidR="002210D9" w:rsidRPr="006D1EE6" w:rsidRDefault="002210D9" w:rsidP="002210D9">
      <w:pPr>
        <w:pStyle w:val="ListParagraph"/>
        <w:rPr>
          <w:b/>
          <w:sz w:val="24"/>
        </w:rPr>
      </w:pPr>
    </w:p>
    <w:p w14:paraId="6EB6E2BE" w14:textId="77777777" w:rsidR="002210D9" w:rsidRDefault="002210D9" w:rsidP="002210D9">
      <w:pPr>
        <w:pStyle w:val="ListParagraph"/>
        <w:numPr>
          <w:ilvl w:val="0"/>
          <w:numId w:val="1"/>
        </w:numPr>
        <w:spacing w:after="0"/>
        <w:ind w:left="270"/>
        <w:rPr>
          <w:b/>
          <w:sz w:val="24"/>
        </w:rPr>
      </w:pPr>
      <w:r>
        <w:rPr>
          <w:b/>
          <w:sz w:val="24"/>
        </w:rPr>
        <w:t>Juniper Street Art Project</w:t>
      </w:r>
    </w:p>
    <w:p w14:paraId="792586EF" w14:textId="4425E714" w:rsidR="002210D9" w:rsidRPr="00E371AA" w:rsidRDefault="002210D9" w:rsidP="002210D9">
      <w:pPr>
        <w:pStyle w:val="ListParagraph"/>
        <w:spacing w:after="0"/>
        <w:ind w:left="270"/>
        <w:rPr>
          <w:b/>
          <w:sz w:val="24"/>
        </w:rPr>
      </w:pPr>
      <w:r w:rsidRPr="00E371AA">
        <w:rPr>
          <w:bCs/>
          <w:sz w:val="24"/>
        </w:rPr>
        <w:t>Outreach and Artist RFP</w:t>
      </w:r>
      <w:r>
        <w:rPr>
          <w:bCs/>
          <w:sz w:val="24"/>
        </w:rPr>
        <w:t xml:space="preserve">, </w:t>
      </w:r>
      <w:r>
        <w:rPr>
          <w:bCs/>
          <w:sz w:val="24"/>
        </w:rPr>
        <w:t>submittals coming in Deadline December 1</w:t>
      </w:r>
      <w:r w:rsidRPr="002210D9">
        <w:rPr>
          <w:bCs/>
          <w:sz w:val="24"/>
          <w:vertAlign w:val="superscript"/>
        </w:rPr>
        <w:t>st</w:t>
      </w:r>
      <w:r>
        <w:rPr>
          <w:bCs/>
          <w:sz w:val="24"/>
        </w:rPr>
        <w:t>, 2022</w:t>
      </w:r>
    </w:p>
    <w:p w14:paraId="2FB67F07" w14:textId="0A002DE4" w:rsidR="002210D9" w:rsidRDefault="002210D9" w:rsidP="002210D9">
      <w:pPr>
        <w:spacing w:after="0"/>
        <w:rPr>
          <w:bCs/>
          <w:sz w:val="24"/>
        </w:rPr>
      </w:pPr>
    </w:p>
    <w:p w14:paraId="43ED3C66" w14:textId="77777777" w:rsidR="002210D9" w:rsidRPr="00953A9D" w:rsidRDefault="002210D9" w:rsidP="002210D9">
      <w:pPr>
        <w:spacing w:after="0"/>
        <w:rPr>
          <w:bCs/>
          <w:sz w:val="24"/>
        </w:rPr>
      </w:pPr>
    </w:p>
    <w:p w14:paraId="0734014B" w14:textId="77777777" w:rsidR="002210D9" w:rsidRPr="00C7746F" w:rsidRDefault="002210D9" w:rsidP="002210D9">
      <w:pPr>
        <w:pStyle w:val="ListParagraph"/>
        <w:numPr>
          <w:ilvl w:val="0"/>
          <w:numId w:val="1"/>
        </w:numPr>
        <w:spacing w:after="0"/>
        <w:ind w:left="270"/>
        <w:rPr>
          <w:b/>
          <w:sz w:val="24"/>
        </w:rPr>
      </w:pPr>
      <w:r w:rsidRPr="00E371AA">
        <w:rPr>
          <w:b/>
          <w:sz w:val="24"/>
        </w:rPr>
        <w:t>Reflective application for planters</w:t>
      </w:r>
    </w:p>
    <w:p w14:paraId="7122543D" w14:textId="7D1ECCF1" w:rsidR="002210D9" w:rsidRDefault="002210D9" w:rsidP="002210D9">
      <w:pPr>
        <w:spacing w:after="0"/>
        <w:rPr>
          <w:b/>
          <w:sz w:val="24"/>
        </w:rPr>
      </w:pPr>
    </w:p>
    <w:p w14:paraId="21A94239" w14:textId="77777777" w:rsidR="002210D9" w:rsidRPr="00E371AA" w:rsidRDefault="002210D9" w:rsidP="002210D9">
      <w:pPr>
        <w:spacing w:after="0"/>
        <w:rPr>
          <w:b/>
          <w:sz w:val="24"/>
        </w:rPr>
      </w:pPr>
    </w:p>
    <w:p w14:paraId="4D0698A1" w14:textId="77777777" w:rsidR="002210D9" w:rsidRDefault="002210D9" w:rsidP="002210D9">
      <w:pPr>
        <w:pStyle w:val="ListParagraph"/>
        <w:numPr>
          <w:ilvl w:val="0"/>
          <w:numId w:val="1"/>
        </w:numPr>
        <w:spacing w:after="0"/>
        <w:ind w:left="270"/>
        <w:rPr>
          <w:b/>
          <w:sz w:val="24"/>
        </w:rPr>
      </w:pPr>
      <w:r>
        <w:rPr>
          <w:b/>
          <w:sz w:val="24"/>
        </w:rPr>
        <w:t>Landscape / Maintenance Review</w:t>
      </w:r>
    </w:p>
    <w:p w14:paraId="111A24B2" w14:textId="46FD8314" w:rsidR="002210D9" w:rsidRPr="002210D9" w:rsidRDefault="002210D9" w:rsidP="002210D9">
      <w:pPr>
        <w:ind w:left="270"/>
        <w:rPr>
          <w:bCs/>
          <w:sz w:val="24"/>
        </w:rPr>
      </w:pPr>
      <w:r w:rsidRPr="002210D9">
        <w:rPr>
          <w:bCs/>
          <w:sz w:val="24"/>
        </w:rPr>
        <w:t xml:space="preserve">Plants, </w:t>
      </w:r>
      <w:proofErr w:type="gramStart"/>
      <w:r w:rsidRPr="002210D9">
        <w:rPr>
          <w:bCs/>
          <w:sz w:val="24"/>
        </w:rPr>
        <w:t>trees</w:t>
      </w:r>
      <w:proofErr w:type="gramEnd"/>
      <w:r w:rsidRPr="002210D9">
        <w:rPr>
          <w:bCs/>
          <w:sz w:val="24"/>
        </w:rPr>
        <w:t xml:space="preserve"> and lights </w:t>
      </w:r>
    </w:p>
    <w:p w14:paraId="3C6A200E" w14:textId="77777777" w:rsidR="002210D9" w:rsidRPr="00084946" w:rsidRDefault="002210D9" w:rsidP="002210D9">
      <w:pPr>
        <w:pStyle w:val="ListParagraph"/>
        <w:rPr>
          <w:b/>
          <w:sz w:val="24"/>
        </w:rPr>
      </w:pPr>
    </w:p>
    <w:p w14:paraId="32FE69BA" w14:textId="06C6430D" w:rsidR="002210D9" w:rsidRDefault="002210D9" w:rsidP="002210D9">
      <w:pPr>
        <w:pStyle w:val="ListParagraph"/>
        <w:numPr>
          <w:ilvl w:val="0"/>
          <w:numId w:val="1"/>
        </w:numPr>
        <w:spacing w:after="0"/>
        <w:ind w:left="270"/>
        <w:rPr>
          <w:b/>
          <w:sz w:val="24"/>
        </w:rPr>
      </w:pPr>
      <w:r w:rsidRPr="00903510">
        <w:rPr>
          <w:b/>
          <w:sz w:val="24"/>
        </w:rPr>
        <w:t>Parking Conversion Requests / Recommendation</w:t>
      </w:r>
    </w:p>
    <w:p w14:paraId="652ACCB9" w14:textId="77777777" w:rsidR="002210D9" w:rsidRPr="00C7746F" w:rsidRDefault="002210D9" w:rsidP="002210D9">
      <w:pPr>
        <w:pStyle w:val="ListParagraph"/>
        <w:spacing w:after="0"/>
        <w:ind w:left="270"/>
        <w:rPr>
          <w:bCs/>
          <w:sz w:val="24"/>
        </w:rPr>
      </w:pPr>
      <w:r w:rsidRPr="00C7746F">
        <w:rPr>
          <w:bCs/>
          <w:sz w:val="24"/>
        </w:rPr>
        <w:t>4</w:t>
      </w:r>
      <w:r w:rsidRPr="00C7746F">
        <w:rPr>
          <w:bCs/>
          <w:sz w:val="24"/>
          <w:vertAlign w:val="superscript"/>
        </w:rPr>
        <w:t>th</w:t>
      </w:r>
      <w:r w:rsidRPr="00C7746F">
        <w:rPr>
          <w:bCs/>
          <w:sz w:val="24"/>
        </w:rPr>
        <w:t xml:space="preserve"> and Laurel – 15 min meter.</w:t>
      </w:r>
    </w:p>
    <w:p w14:paraId="35FCD257" w14:textId="126ED1FD" w:rsidR="002210D9" w:rsidRDefault="002210D9" w:rsidP="002210D9">
      <w:pPr>
        <w:spacing w:after="0"/>
        <w:rPr>
          <w:bCs/>
          <w:sz w:val="24"/>
        </w:rPr>
      </w:pPr>
      <w:r>
        <w:rPr>
          <w:bCs/>
          <w:sz w:val="24"/>
        </w:rPr>
        <w:t xml:space="preserve">     </w:t>
      </w:r>
      <w:proofErr w:type="spellStart"/>
      <w:r>
        <w:rPr>
          <w:bCs/>
          <w:sz w:val="24"/>
        </w:rPr>
        <w:t>SanGIS</w:t>
      </w:r>
      <w:proofErr w:type="spellEnd"/>
      <w:r>
        <w:rPr>
          <w:bCs/>
          <w:sz w:val="24"/>
        </w:rPr>
        <w:t xml:space="preserve"> enrollment</w:t>
      </w:r>
    </w:p>
    <w:p w14:paraId="4F5DECB4" w14:textId="77777777" w:rsidR="002210D9" w:rsidRPr="00C36469" w:rsidRDefault="002210D9" w:rsidP="002210D9">
      <w:pPr>
        <w:spacing w:after="0"/>
        <w:rPr>
          <w:bCs/>
          <w:sz w:val="24"/>
        </w:rPr>
      </w:pPr>
    </w:p>
    <w:p w14:paraId="3F1E141E" w14:textId="77777777" w:rsidR="002210D9" w:rsidRPr="00324665" w:rsidRDefault="002210D9" w:rsidP="002210D9">
      <w:pPr>
        <w:pStyle w:val="ListParagraph"/>
        <w:numPr>
          <w:ilvl w:val="0"/>
          <w:numId w:val="1"/>
        </w:numPr>
        <w:spacing w:after="0"/>
        <w:ind w:left="270"/>
        <w:rPr>
          <w:b/>
          <w:sz w:val="24"/>
        </w:rPr>
      </w:pPr>
      <w:r>
        <w:rPr>
          <w:b/>
          <w:sz w:val="24"/>
        </w:rPr>
        <w:t>Meter Hour survey</w:t>
      </w:r>
    </w:p>
    <w:p w14:paraId="35299657" w14:textId="2743E1F2" w:rsidR="002210D9" w:rsidRDefault="002210D9" w:rsidP="002210D9">
      <w:pPr>
        <w:spacing w:after="0"/>
        <w:ind w:left="270"/>
        <w:rPr>
          <w:rFonts w:eastAsia="Times New Roman" w:cstheme="minorHAnsi"/>
          <w:bCs/>
          <w:color w:val="000000"/>
          <w:sz w:val="24"/>
          <w:szCs w:val="24"/>
        </w:rPr>
      </w:pPr>
      <w:r w:rsidRPr="00A230F2">
        <w:rPr>
          <w:rFonts w:eastAsia="Times New Roman" w:cstheme="minorHAnsi"/>
          <w:bCs/>
          <w:color w:val="000000"/>
          <w:sz w:val="24"/>
          <w:szCs w:val="24"/>
        </w:rPr>
        <w:t>City Response</w:t>
      </w:r>
      <w:r>
        <w:rPr>
          <w:rFonts w:eastAsia="Times New Roman" w:cstheme="minorHAnsi"/>
          <w:bCs/>
          <w:color w:val="000000"/>
          <w:sz w:val="24"/>
          <w:szCs w:val="24"/>
        </w:rPr>
        <w:t xml:space="preserve"> / </w:t>
      </w:r>
      <w:r w:rsidRPr="00A230F2">
        <w:rPr>
          <w:rFonts w:eastAsia="Times New Roman" w:cstheme="minorHAnsi"/>
          <w:bCs/>
          <w:color w:val="000000"/>
          <w:sz w:val="24"/>
          <w:szCs w:val="24"/>
        </w:rPr>
        <w:t>Meter Optimization comparisons</w:t>
      </w:r>
    </w:p>
    <w:p w14:paraId="723FD189" w14:textId="2F240492" w:rsidR="002210D9" w:rsidRDefault="002210D9" w:rsidP="002210D9">
      <w:pPr>
        <w:spacing w:after="0"/>
        <w:ind w:left="270"/>
        <w:rPr>
          <w:rFonts w:eastAsia="Times New Roman" w:cstheme="minorHAnsi"/>
          <w:bCs/>
          <w:color w:val="000000"/>
          <w:sz w:val="24"/>
          <w:szCs w:val="24"/>
        </w:rPr>
      </w:pPr>
      <w:r>
        <w:rPr>
          <w:rFonts w:eastAsia="Times New Roman" w:cstheme="minorHAnsi"/>
          <w:bCs/>
          <w:color w:val="000000"/>
          <w:sz w:val="24"/>
          <w:szCs w:val="24"/>
        </w:rPr>
        <w:t xml:space="preserve">Approve outreach funding </w:t>
      </w:r>
    </w:p>
    <w:p w14:paraId="17794A5F" w14:textId="13D02AAF" w:rsidR="002210D9" w:rsidRDefault="002210D9" w:rsidP="002210D9">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40246A7" w14:textId="77777777" w:rsidR="002210D9" w:rsidRPr="00B67F44" w:rsidRDefault="002210D9" w:rsidP="002210D9">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2326CBEC" w14:textId="77777777" w:rsidR="002210D9" w:rsidRPr="00B67F44" w:rsidRDefault="002210D9" w:rsidP="002210D9">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sidRPr="00B67F44">
        <w:rPr>
          <w:rFonts w:eastAsia="Times New Roman" w:cstheme="minorHAnsi"/>
          <w:b/>
          <w:color w:val="000000"/>
          <w:sz w:val="24"/>
          <w:szCs w:val="24"/>
        </w:rPr>
        <w:t xml:space="preserve">Complete FY 21  </w:t>
      </w:r>
    </w:p>
    <w:p w14:paraId="05D6A890" w14:textId="77777777" w:rsidR="002210D9" w:rsidRDefault="002210D9" w:rsidP="002210D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74870C61" w14:textId="77777777" w:rsidR="002210D9" w:rsidRDefault="002210D9" w:rsidP="002210D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vertAlign w:val="superscript"/>
        </w:rPr>
      </w:pPr>
    </w:p>
    <w:p w14:paraId="5B7A0DEE" w14:textId="74755460" w:rsidR="002210D9" w:rsidRPr="002210D9" w:rsidRDefault="002210D9" w:rsidP="002210D9">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sidRPr="002210D9">
        <w:rPr>
          <w:rFonts w:eastAsia="Times New Roman" w:cstheme="minorHAnsi"/>
          <w:b/>
          <w:sz w:val="24"/>
          <w:szCs w:val="24"/>
        </w:rPr>
        <w:t>Adjourn</w:t>
      </w:r>
    </w:p>
    <w:sectPr w:rsidR="002210D9" w:rsidRPr="002210D9"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118A" w14:textId="77777777" w:rsidR="002B5671" w:rsidRDefault="002B5671" w:rsidP="002210D9">
      <w:pPr>
        <w:spacing w:after="0" w:line="240" w:lineRule="auto"/>
      </w:pPr>
      <w:r>
        <w:separator/>
      </w:r>
    </w:p>
  </w:endnote>
  <w:endnote w:type="continuationSeparator" w:id="0">
    <w:p w14:paraId="501D3A7D" w14:textId="77777777" w:rsidR="002B5671" w:rsidRDefault="002B5671" w:rsidP="002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2E8FD00"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4F3EBF9E"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549E957"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F897962" w14:textId="77777777" w:rsidR="003A17FE" w:rsidRPr="00121DA0" w:rsidRDefault="00000000">
        <w:pPr>
          <w:pStyle w:val="Footer"/>
          <w:jc w:val="right"/>
          <w:rPr>
            <w:b/>
          </w:rPr>
        </w:pPr>
        <w:r>
          <w:rPr>
            <w:b/>
            <w:noProof/>
          </w:rPr>
          <w:t>1</w:t>
        </w:r>
      </w:p>
    </w:sdtContent>
  </w:sdt>
  <w:p w14:paraId="08028916"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0CCC" w14:textId="77777777" w:rsidR="002B5671" w:rsidRDefault="002B5671" w:rsidP="002210D9">
      <w:pPr>
        <w:spacing w:after="0" w:line="240" w:lineRule="auto"/>
      </w:pPr>
      <w:r>
        <w:separator/>
      </w:r>
    </w:p>
  </w:footnote>
  <w:footnote w:type="continuationSeparator" w:id="0">
    <w:p w14:paraId="309ECE82" w14:textId="77777777" w:rsidR="002B5671" w:rsidRDefault="002B5671" w:rsidP="0022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CCD"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81B4D70"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D83DCF1" wp14:editId="36BFE27E">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A76C363"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393296EA" w14:textId="0BFCEA7A"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2210D9">
      <w:rPr>
        <w:rFonts w:cstheme="minorHAnsi"/>
        <w:sz w:val="24"/>
        <w:szCs w:val="24"/>
      </w:rPr>
      <w:t>November</w:t>
    </w:r>
    <w:r>
      <w:rPr>
        <w:rFonts w:cstheme="minorHAnsi"/>
        <w:sz w:val="24"/>
        <w:szCs w:val="24"/>
      </w:rPr>
      <w:t xml:space="preserve"> </w:t>
    </w:r>
    <w:r w:rsidR="002210D9">
      <w:rPr>
        <w:rFonts w:cstheme="minorHAnsi"/>
        <w:sz w:val="24"/>
        <w:szCs w:val="24"/>
      </w:rPr>
      <w:t>1</w:t>
    </w:r>
    <w:r w:rsidRPr="002A0FFA">
      <w:rPr>
        <w:rFonts w:cstheme="minorHAnsi"/>
        <w:sz w:val="24"/>
        <w:szCs w:val="24"/>
      </w:rPr>
      <w:t>, 202</w:t>
    </w:r>
    <w:r>
      <w:rPr>
        <w:rFonts w:cstheme="minorHAnsi"/>
        <w:sz w:val="24"/>
        <w:szCs w:val="24"/>
      </w:rPr>
      <w:t xml:space="preserve">2, at </w:t>
    </w:r>
    <w:r w:rsidR="002210D9">
      <w:rPr>
        <w:rFonts w:cstheme="minorHAnsi"/>
        <w:sz w:val="24"/>
        <w:szCs w:val="24"/>
      </w:rPr>
      <w:t>3</w:t>
    </w:r>
    <w:r>
      <w:rPr>
        <w:rFonts w:cstheme="minorHAnsi"/>
        <w:sz w:val="24"/>
        <w:szCs w:val="24"/>
      </w:rPr>
      <w:t>:00pm</w:t>
    </w:r>
  </w:p>
  <w:p w14:paraId="64D462DA"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530F71A"/>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7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D9"/>
    <w:rsid w:val="002210D9"/>
    <w:rsid w:val="002B5671"/>
    <w:rsid w:val="009C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B9B"/>
  <w15:chartTrackingRefBased/>
  <w15:docId w15:val="{A3E9DD6E-FE3B-4D78-A6A0-AA5EC28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0D9"/>
  </w:style>
  <w:style w:type="paragraph" w:styleId="ListParagraph">
    <w:name w:val="List Paragraph"/>
    <w:basedOn w:val="Normal"/>
    <w:uiPriority w:val="34"/>
    <w:qFormat/>
    <w:rsid w:val="002210D9"/>
    <w:pPr>
      <w:ind w:left="720"/>
      <w:contextualSpacing/>
    </w:pPr>
  </w:style>
  <w:style w:type="character" w:styleId="Hyperlink">
    <w:name w:val="Hyperlink"/>
    <w:basedOn w:val="DefaultParagraphFont"/>
    <w:uiPriority w:val="99"/>
    <w:unhideWhenUsed/>
    <w:rsid w:val="002210D9"/>
    <w:rPr>
      <w:color w:val="0563C1" w:themeColor="hyperlink"/>
      <w:u w:val="single"/>
    </w:rPr>
  </w:style>
  <w:style w:type="paragraph" w:styleId="Header">
    <w:name w:val="header"/>
    <w:basedOn w:val="Normal"/>
    <w:link w:val="HeaderChar"/>
    <w:uiPriority w:val="99"/>
    <w:unhideWhenUsed/>
    <w:rsid w:val="0022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1</cp:revision>
  <dcterms:created xsi:type="dcterms:W3CDTF">2022-10-25T20:58:00Z</dcterms:created>
  <dcterms:modified xsi:type="dcterms:W3CDTF">2022-10-25T21:06:00Z</dcterms:modified>
</cp:coreProperties>
</file>