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2615" w14:textId="77777777" w:rsidR="00016AA7" w:rsidRDefault="00000000">
      <w:pPr>
        <w:widowControl w:val="0"/>
        <w:tabs>
          <w:tab w:val="left" w:pos="1680"/>
        </w:tabs>
        <w:spacing w:after="0" w:line="240" w:lineRule="auto"/>
      </w:pPr>
      <w:r>
        <w:tab/>
      </w:r>
    </w:p>
    <w:p w14:paraId="4A67B4BE" w14:textId="77777777" w:rsidR="00016AA7" w:rsidRDefault="00016AA7">
      <w:pPr>
        <w:widowControl w:val="0"/>
        <w:tabs>
          <w:tab w:val="left" w:pos="1545"/>
          <w:tab w:val="left" w:pos="6750"/>
        </w:tabs>
        <w:spacing w:after="0" w:line="240" w:lineRule="auto"/>
      </w:pPr>
    </w:p>
    <w:p w14:paraId="078DB0F2" w14:textId="77777777" w:rsidR="00016AA7" w:rsidRDefault="00000000">
      <w:pPr>
        <w:widowControl w:val="0"/>
        <w:spacing w:after="0"/>
        <w:ind w:left="180" w:hanging="180"/>
        <w:rPr>
          <w:sz w:val="24"/>
          <w:szCs w:val="24"/>
        </w:rPr>
      </w:pPr>
      <w:r>
        <w:rPr>
          <w:sz w:val="24"/>
          <w:szCs w:val="24"/>
        </w:rPr>
        <w:t xml:space="preserve">Establishment of Quorum, Call to Order and Introduction </w:t>
      </w:r>
      <w:r>
        <w:rPr>
          <w:sz w:val="24"/>
          <w:szCs w:val="24"/>
        </w:rPr>
        <w:tab/>
      </w:r>
      <w:r>
        <w:rPr>
          <w:sz w:val="24"/>
          <w:szCs w:val="24"/>
        </w:rPr>
        <w:tab/>
      </w:r>
      <w:r>
        <w:rPr>
          <w:sz w:val="24"/>
          <w:szCs w:val="24"/>
        </w:rPr>
        <w:tab/>
      </w:r>
      <w:r>
        <w:rPr>
          <w:sz w:val="24"/>
          <w:szCs w:val="24"/>
        </w:rPr>
        <w:tab/>
      </w:r>
      <w:r>
        <w:rPr>
          <w:sz w:val="24"/>
          <w:szCs w:val="24"/>
        </w:rPr>
        <w:tab/>
        <w:t>Ben Nicholls</w:t>
      </w:r>
    </w:p>
    <w:p w14:paraId="61C9F82C" w14:textId="77777777" w:rsidR="00016AA7" w:rsidRDefault="00000000">
      <w:pPr>
        <w:widowControl w:val="0"/>
        <w:spacing w:after="0"/>
        <w:rPr>
          <w:sz w:val="24"/>
          <w:szCs w:val="24"/>
        </w:rPr>
      </w:pPr>
      <w:r>
        <w:rPr>
          <w:b/>
          <w:sz w:val="24"/>
          <w:szCs w:val="24"/>
        </w:rPr>
        <w:t> </w:t>
      </w:r>
      <w:r>
        <w:rPr>
          <w:sz w:val="24"/>
          <w:szCs w:val="24"/>
        </w:rPr>
        <w:tab/>
      </w:r>
      <w:r>
        <w:rPr>
          <w:sz w:val="24"/>
          <w:szCs w:val="24"/>
        </w:rPr>
        <w:tab/>
      </w:r>
    </w:p>
    <w:p w14:paraId="1C429C09" w14:textId="77777777" w:rsidR="00016AA7" w:rsidRDefault="00000000">
      <w:pPr>
        <w:widowControl w:val="0"/>
        <w:numPr>
          <w:ilvl w:val="0"/>
          <w:numId w:val="1"/>
        </w:numPr>
        <w:spacing w:after="0"/>
        <w:ind w:hanging="720"/>
        <w:rPr>
          <w:sz w:val="24"/>
          <w:szCs w:val="24"/>
        </w:rPr>
      </w:pPr>
      <w:r>
        <w:rPr>
          <w:sz w:val="24"/>
          <w:szCs w:val="24"/>
        </w:rPr>
        <w:t xml:space="preserve">Non-Agenda public comment </w:t>
      </w:r>
      <w:r>
        <w:rPr>
          <w:sz w:val="24"/>
          <w:szCs w:val="24"/>
        </w:rPr>
        <w:br/>
        <w:t>Three minutes on non-agenda items</w:t>
      </w:r>
      <w:r>
        <w:rPr>
          <w:sz w:val="24"/>
          <w:szCs w:val="24"/>
        </w:rPr>
        <w:tab/>
      </w:r>
      <w:r>
        <w:rPr>
          <w:sz w:val="24"/>
          <w:szCs w:val="24"/>
        </w:rPr>
        <w:tab/>
        <w:t xml:space="preserve">   </w:t>
      </w:r>
    </w:p>
    <w:p w14:paraId="4268B5E6" w14:textId="77777777" w:rsidR="00016AA7" w:rsidRDefault="00000000">
      <w:pPr>
        <w:spacing w:after="0"/>
        <w:rPr>
          <w:sz w:val="24"/>
          <w:szCs w:val="24"/>
        </w:rPr>
      </w:pPr>
      <w:r>
        <w:rPr>
          <w:sz w:val="24"/>
          <w:szCs w:val="24"/>
        </w:rPr>
        <w:t> </w:t>
      </w:r>
    </w:p>
    <w:p w14:paraId="46170DF9" w14:textId="77777777" w:rsidR="00016AA7" w:rsidRDefault="00000000">
      <w:pPr>
        <w:widowControl w:val="0"/>
        <w:numPr>
          <w:ilvl w:val="0"/>
          <w:numId w:val="1"/>
        </w:numPr>
        <w:spacing w:after="0" w:line="240" w:lineRule="auto"/>
        <w:ind w:hanging="720"/>
        <w:rPr>
          <w:sz w:val="24"/>
          <w:szCs w:val="24"/>
        </w:rPr>
      </w:pPr>
      <w:bookmarkStart w:id="0" w:name="_heading=h.gjdgxs" w:colFirst="0" w:colLast="0"/>
      <w:bookmarkEnd w:id="0"/>
      <w:r>
        <w:rPr>
          <w:sz w:val="24"/>
          <w:szCs w:val="24"/>
        </w:rPr>
        <w:t>President’s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(Information)</w:t>
      </w:r>
      <w:r>
        <w:rPr>
          <w:sz w:val="24"/>
          <w:szCs w:val="24"/>
        </w:rPr>
        <w:tab/>
        <w:t>Ben Nicholls</w:t>
      </w:r>
    </w:p>
    <w:p w14:paraId="7D7FE5FD" w14:textId="77777777" w:rsidR="00016AA7" w:rsidRDefault="00016AA7">
      <w:pPr>
        <w:widowControl w:val="0"/>
        <w:spacing w:after="0" w:line="240" w:lineRule="auto"/>
        <w:ind w:left="720"/>
        <w:rPr>
          <w:sz w:val="24"/>
          <w:szCs w:val="24"/>
        </w:rPr>
      </w:pPr>
    </w:p>
    <w:p w14:paraId="2EA727A0" w14:textId="77777777" w:rsidR="00016AA7" w:rsidRDefault="00000000">
      <w:pPr>
        <w:widowControl w:val="0"/>
        <w:numPr>
          <w:ilvl w:val="0"/>
          <w:numId w:val="1"/>
        </w:numPr>
        <w:spacing w:after="0" w:line="240" w:lineRule="auto"/>
        <w:ind w:hanging="720"/>
        <w:rPr>
          <w:sz w:val="24"/>
          <w:szCs w:val="24"/>
        </w:rPr>
      </w:pPr>
      <w:r>
        <w:rPr>
          <w:sz w:val="24"/>
          <w:szCs w:val="24"/>
        </w:rPr>
        <w:t xml:space="preserve">Approve of June 12, 2023, Minutes </w:t>
      </w:r>
      <w:r>
        <w:rPr>
          <w:sz w:val="24"/>
          <w:szCs w:val="24"/>
        </w:rPr>
        <w:tab/>
      </w:r>
      <w:r>
        <w:rPr>
          <w:sz w:val="24"/>
          <w:szCs w:val="24"/>
        </w:rPr>
        <w:tab/>
      </w:r>
      <w:r>
        <w:rPr>
          <w:sz w:val="24"/>
          <w:szCs w:val="24"/>
        </w:rPr>
        <w:tab/>
      </w:r>
      <w:r>
        <w:rPr>
          <w:sz w:val="24"/>
          <w:szCs w:val="24"/>
        </w:rPr>
        <w:tab/>
        <w:t xml:space="preserve"> </w:t>
      </w:r>
      <w:r>
        <w:rPr>
          <w:sz w:val="24"/>
          <w:szCs w:val="24"/>
        </w:rPr>
        <w:tab/>
        <w:t xml:space="preserve">(Action) </w:t>
      </w:r>
      <w:r>
        <w:rPr>
          <w:sz w:val="24"/>
          <w:szCs w:val="24"/>
        </w:rPr>
        <w:tab/>
        <w:t xml:space="preserve">Roy Dahl   </w:t>
      </w:r>
    </w:p>
    <w:p w14:paraId="5DA803C2" w14:textId="77777777" w:rsidR="00016AA7" w:rsidRDefault="00000000">
      <w:pPr>
        <w:widowControl w:val="0"/>
        <w:spacing w:after="0" w:line="240" w:lineRule="auto"/>
        <w:rPr>
          <w:sz w:val="24"/>
          <w:szCs w:val="24"/>
        </w:rPr>
      </w:pPr>
      <w:r>
        <w:rPr>
          <w:sz w:val="24"/>
          <w:szCs w:val="24"/>
        </w:rPr>
        <w:t> </w:t>
      </w:r>
    </w:p>
    <w:p w14:paraId="11A51321" w14:textId="77777777" w:rsidR="00016AA7" w:rsidRDefault="00000000">
      <w:pPr>
        <w:widowControl w:val="0"/>
        <w:numPr>
          <w:ilvl w:val="0"/>
          <w:numId w:val="1"/>
        </w:numPr>
        <w:spacing w:after="0"/>
        <w:ind w:hanging="720"/>
        <w:rPr>
          <w:sz w:val="24"/>
          <w:szCs w:val="24"/>
        </w:rPr>
      </w:pPr>
      <w:r>
        <w:rPr>
          <w:sz w:val="24"/>
          <w:szCs w:val="24"/>
        </w:rPr>
        <w:t xml:space="preserve">Approve of Financials May 2023 </w:t>
      </w:r>
      <w:r>
        <w:rPr>
          <w:sz w:val="24"/>
          <w:szCs w:val="24"/>
        </w:rPr>
        <w:tab/>
      </w:r>
      <w:r>
        <w:rPr>
          <w:sz w:val="24"/>
          <w:szCs w:val="24"/>
        </w:rPr>
        <w:tab/>
      </w:r>
      <w:r>
        <w:rPr>
          <w:sz w:val="24"/>
          <w:szCs w:val="24"/>
        </w:rPr>
        <w:tab/>
      </w:r>
      <w:r>
        <w:rPr>
          <w:sz w:val="24"/>
          <w:szCs w:val="24"/>
        </w:rPr>
        <w:tab/>
        <w:t xml:space="preserve"> </w:t>
      </w:r>
      <w:r>
        <w:rPr>
          <w:sz w:val="24"/>
          <w:szCs w:val="24"/>
        </w:rPr>
        <w:tab/>
        <w:t>(Action)</w:t>
      </w:r>
      <w:r>
        <w:rPr>
          <w:sz w:val="24"/>
          <w:szCs w:val="24"/>
        </w:rPr>
        <w:tab/>
        <w:t>Susan McNeil Schreyer</w:t>
      </w:r>
    </w:p>
    <w:p w14:paraId="04DB90D0" w14:textId="77777777" w:rsidR="00016AA7" w:rsidRDefault="00016AA7">
      <w:pPr>
        <w:pBdr>
          <w:top w:val="nil"/>
          <w:left w:val="nil"/>
          <w:bottom w:val="nil"/>
          <w:right w:val="nil"/>
          <w:between w:val="nil"/>
        </w:pBdr>
        <w:spacing w:after="0"/>
        <w:ind w:left="720"/>
        <w:rPr>
          <w:color w:val="000000"/>
          <w:sz w:val="24"/>
          <w:szCs w:val="24"/>
        </w:rPr>
      </w:pPr>
    </w:p>
    <w:p w14:paraId="764F3B66" w14:textId="77777777" w:rsidR="00016AA7" w:rsidRDefault="00000000">
      <w:pPr>
        <w:widowControl w:val="0"/>
        <w:numPr>
          <w:ilvl w:val="0"/>
          <w:numId w:val="1"/>
        </w:numPr>
        <w:tabs>
          <w:tab w:val="left" w:pos="6480"/>
        </w:tabs>
        <w:spacing w:after="0"/>
        <w:ind w:hanging="720"/>
        <w:rPr>
          <w:sz w:val="24"/>
          <w:szCs w:val="24"/>
        </w:rPr>
      </w:pPr>
      <w:r>
        <w:rPr>
          <w:sz w:val="24"/>
          <w:szCs w:val="24"/>
        </w:rPr>
        <w:t xml:space="preserve">Approve Bike Valet Operations for </w:t>
      </w:r>
      <w:proofErr w:type="spellStart"/>
      <w:r>
        <w:rPr>
          <w:sz w:val="24"/>
          <w:szCs w:val="24"/>
        </w:rPr>
        <w:t>CityFest</w:t>
      </w:r>
      <w:proofErr w:type="spellEnd"/>
      <w:r>
        <w:rPr>
          <w:sz w:val="24"/>
          <w:szCs w:val="24"/>
        </w:rPr>
        <w:tab/>
      </w:r>
      <w:r>
        <w:rPr>
          <w:sz w:val="24"/>
          <w:szCs w:val="24"/>
        </w:rPr>
        <w:tab/>
        <w:t>(Action)</w:t>
      </w:r>
      <w:r>
        <w:rPr>
          <w:sz w:val="24"/>
          <w:szCs w:val="24"/>
        </w:rPr>
        <w:tab/>
        <w:t>Gerrie Trussell</w:t>
      </w:r>
    </w:p>
    <w:p w14:paraId="58A6AEF7" w14:textId="77777777" w:rsidR="00016AA7" w:rsidRDefault="00016AA7">
      <w:pPr>
        <w:widowControl w:val="0"/>
        <w:tabs>
          <w:tab w:val="left" w:pos="6480"/>
        </w:tabs>
        <w:spacing w:after="0"/>
        <w:ind w:left="720"/>
        <w:rPr>
          <w:sz w:val="24"/>
          <w:szCs w:val="24"/>
        </w:rPr>
      </w:pPr>
    </w:p>
    <w:p w14:paraId="0D931DC3" w14:textId="77777777" w:rsidR="00016AA7" w:rsidRDefault="00000000">
      <w:pPr>
        <w:widowControl w:val="0"/>
        <w:numPr>
          <w:ilvl w:val="0"/>
          <w:numId w:val="1"/>
        </w:numPr>
        <w:tabs>
          <w:tab w:val="left" w:pos="6480"/>
        </w:tabs>
        <w:spacing w:after="0"/>
        <w:ind w:hanging="720"/>
        <w:rPr>
          <w:sz w:val="24"/>
          <w:szCs w:val="24"/>
        </w:rPr>
      </w:pPr>
      <w:r>
        <w:rPr>
          <w:sz w:val="24"/>
          <w:szCs w:val="24"/>
        </w:rPr>
        <w:t xml:space="preserve">Approve parking meter hours expansion in Bankers Hill </w:t>
      </w:r>
      <w:r>
        <w:rPr>
          <w:sz w:val="24"/>
          <w:szCs w:val="24"/>
        </w:rPr>
        <w:tab/>
      </w:r>
      <w:r>
        <w:rPr>
          <w:sz w:val="24"/>
          <w:szCs w:val="24"/>
        </w:rPr>
        <w:tab/>
        <w:t>(Action)</w:t>
      </w:r>
      <w:r>
        <w:rPr>
          <w:sz w:val="24"/>
          <w:szCs w:val="24"/>
        </w:rPr>
        <w:tab/>
        <w:t xml:space="preserve">Doug Scott   </w:t>
      </w:r>
    </w:p>
    <w:p w14:paraId="5FE9881F" w14:textId="77777777" w:rsidR="00016AA7" w:rsidRDefault="00016AA7">
      <w:pPr>
        <w:widowControl w:val="0"/>
        <w:tabs>
          <w:tab w:val="left" w:pos="6480"/>
        </w:tabs>
        <w:spacing w:after="0"/>
        <w:ind w:left="720"/>
        <w:rPr>
          <w:sz w:val="24"/>
          <w:szCs w:val="24"/>
        </w:rPr>
      </w:pPr>
    </w:p>
    <w:p w14:paraId="1D17F5A4" w14:textId="77777777" w:rsidR="00016AA7" w:rsidRDefault="00000000">
      <w:pPr>
        <w:widowControl w:val="0"/>
        <w:numPr>
          <w:ilvl w:val="0"/>
          <w:numId w:val="1"/>
        </w:numPr>
        <w:tabs>
          <w:tab w:val="left" w:pos="6480"/>
        </w:tabs>
        <w:spacing w:after="0"/>
        <w:ind w:hanging="720"/>
        <w:rPr>
          <w:sz w:val="24"/>
          <w:szCs w:val="24"/>
        </w:rPr>
      </w:pPr>
      <w:bookmarkStart w:id="1" w:name="_heading=h.30j0zll" w:colFirst="0" w:colLast="0"/>
      <w:bookmarkEnd w:id="1"/>
      <w:r>
        <w:rPr>
          <w:sz w:val="24"/>
          <w:szCs w:val="24"/>
        </w:rPr>
        <w:t xml:space="preserve">Community Updates </w:t>
      </w:r>
      <w:r>
        <w:rPr>
          <w:sz w:val="24"/>
          <w:szCs w:val="24"/>
        </w:rPr>
        <w:tab/>
        <w:t xml:space="preserve">   </w:t>
      </w:r>
      <w:r>
        <w:rPr>
          <w:sz w:val="24"/>
          <w:szCs w:val="24"/>
        </w:rPr>
        <w:tab/>
        <w:t>(Informational)</w:t>
      </w:r>
      <w:r>
        <w:rPr>
          <w:sz w:val="24"/>
          <w:szCs w:val="24"/>
        </w:rPr>
        <w:tab/>
        <w:t xml:space="preserve">                   </w:t>
      </w:r>
    </w:p>
    <w:p w14:paraId="3B374907" w14:textId="77777777" w:rsidR="00016AA7" w:rsidRDefault="00016AA7">
      <w:pPr>
        <w:widowControl w:val="0"/>
        <w:spacing w:after="0"/>
        <w:ind w:left="180" w:hanging="180"/>
        <w:rPr>
          <w:b/>
          <w:sz w:val="24"/>
          <w:szCs w:val="24"/>
        </w:rPr>
      </w:pPr>
    </w:p>
    <w:p w14:paraId="52F97113" w14:textId="77777777" w:rsidR="00016AA7" w:rsidRDefault="00000000">
      <w:pPr>
        <w:widowControl w:val="0"/>
        <w:tabs>
          <w:tab w:val="left" w:pos="180"/>
          <w:tab w:val="left" w:pos="6750"/>
        </w:tabs>
        <w:spacing w:after="0"/>
        <w:rPr>
          <w:sz w:val="24"/>
          <w:szCs w:val="24"/>
        </w:rPr>
      </w:pPr>
      <w:r>
        <w:rPr>
          <w:sz w:val="24"/>
          <w:szCs w:val="24"/>
        </w:rPr>
        <w:t xml:space="preserve">Adjourn                                                                              </w:t>
      </w:r>
      <w:r>
        <w:rPr>
          <w:sz w:val="24"/>
          <w:szCs w:val="24"/>
        </w:rPr>
        <w:tab/>
        <w:t xml:space="preserve">                                  </w:t>
      </w:r>
    </w:p>
    <w:p w14:paraId="4673D672" w14:textId="77777777" w:rsidR="00016AA7" w:rsidRDefault="00016AA7"/>
    <w:p w14:paraId="64F6A682" w14:textId="77777777" w:rsidR="00016AA7" w:rsidRDefault="00016AA7"/>
    <w:p w14:paraId="655EB3EC" w14:textId="77777777" w:rsidR="00016AA7" w:rsidRDefault="00016AA7"/>
    <w:p w14:paraId="7D2957BF" w14:textId="77777777" w:rsidR="00016AA7" w:rsidRDefault="00016AA7"/>
    <w:sectPr w:rsidR="00016AA7">
      <w:headerReference w:type="default" r:id="rId8"/>
      <w:footerReference w:type="default" r:id="rId9"/>
      <w:pgSz w:w="12240" w:h="15840"/>
      <w:pgMar w:top="720" w:right="450" w:bottom="720" w:left="720" w:header="3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AC0A" w14:textId="77777777" w:rsidR="00D3046B" w:rsidRDefault="00D3046B">
      <w:pPr>
        <w:spacing w:after="0" w:line="240" w:lineRule="auto"/>
      </w:pPr>
      <w:r>
        <w:separator/>
      </w:r>
    </w:p>
  </w:endnote>
  <w:endnote w:type="continuationSeparator" w:id="0">
    <w:p w14:paraId="7B9990BF" w14:textId="77777777" w:rsidR="00D3046B" w:rsidRDefault="00D3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87F6" w14:textId="77777777" w:rsidR="00016AA7" w:rsidRDefault="00000000">
    <w:r>
      <w:rPr>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r>
        <w:rPr>
          <w:i/>
          <w:color w:val="0563C1"/>
          <w:sz w:val="16"/>
          <w:szCs w:val="16"/>
          <w:u w:val="single"/>
        </w:rPr>
        <w:t>Admin@ParkUptownSD.org</w:t>
      </w:r>
    </w:hyperlink>
  </w:p>
  <w:p w14:paraId="77EDB5B1" w14:textId="77777777" w:rsidR="00016AA7" w:rsidRDefault="00016AA7">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p>
  <w:p w14:paraId="75603285" w14:textId="77777777" w:rsidR="00016AA7" w:rsidRDefault="0000000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i/>
        <w:sz w:val="16"/>
        <w:szCs w:val="16"/>
      </w:rPr>
    </w:pPr>
    <w:r>
      <w:rPr>
        <w:i/>
        <w:sz w:val="16"/>
        <w:szCs w:val="16"/>
      </w:rPr>
      <w:t xml:space="preserve"> </w:t>
    </w:r>
  </w:p>
  <w:p w14:paraId="067F15D3" w14:textId="77777777" w:rsidR="00016AA7" w:rsidRDefault="00000000">
    <w:pPr>
      <w:pBdr>
        <w:top w:val="nil"/>
        <w:left w:val="nil"/>
        <w:bottom w:val="nil"/>
        <w:right w:val="nil"/>
        <w:between w:val="nil"/>
      </w:pBdr>
      <w:tabs>
        <w:tab w:val="center" w:pos="4680"/>
        <w:tab w:val="right" w:pos="9360"/>
      </w:tabs>
      <w:spacing w:after="0" w:line="240" w:lineRule="auto"/>
      <w:jc w:val="right"/>
      <w:rPr>
        <w:b/>
        <w:color w:val="000000"/>
      </w:rPr>
    </w:pPr>
    <w:r>
      <w:rPr>
        <w:b/>
        <w:color w:val="000000"/>
      </w:rPr>
      <w:t>1</w:t>
    </w:r>
  </w:p>
  <w:p w14:paraId="5474FCB8" w14:textId="77777777" w:rsidR="00016AA7" w:rsidRDefault="00016A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4940" w14:textId="77777777" w:rsidR="00D3046B" w:rsidRDefault="00D3046B">
      <w:pPr>
        <w:spacing w:after="0" w:line="240" w:lineRule="auto"/>
      </w:pPr>
      <w:r>
        <w:separator/>
      </w:r>
    </w:p>
  </w:footnote>
  <w:footnote w:type="continuationSeparator" w:id="0">
    <w:p w14:paraId="41EFAD4C" w14:textId="77777777" w:rsidR="00D3046B" w:rsidRDefault="00D30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4DEE" w14:textId="77777777" w:rsidR="00016AA7" w:rsidRDefault="00016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CA66C11" w14:textId="77777777" w:rsidR="00016AA7" w:rsidRDefault="00016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78CA263" w14:textId="77777777" w:rsidR="00016AA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noProof/>
      </w:rPr>
      <w:drawing>
        <wp:anchor distT="0" distB="0" distL="114300" distR="114300" simplePos="0" relativeHeight="251658240" behindDoc="0" locked="0" layoutInCell="1" hidden="0" allowOverlap="1" wp14:anchorId="70C2DD32" wp14:editId="7EACC2DE">
          <wp:simplePos x="0" y="0"/>
          <wp:positionH relativeFrom="column">
            <wp:posOffset>1</wp:posOffset>
          </wp:positionH>
          <wp:positionV relativeFrom="paragraph">
            <wp:posOffset>95250</wp:posOffset>
          </wp:positionV>
          <wp:extent cx="2117090" cy="79057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7090" cy="790575"/>
                  </a:xfrm>
                  <a:prstGeom prst="rect">
                    <a:avLst/>
                  </a:prstGeom>
                  <a:ln/>
                </pic:spPr>
              </pic:pic>
            </a:graphicData>
          </a:graphic>
        </wp:anchor>
      </w:drawing>
    </w:r>
  </w:p>
  <w:p w14:paraId="493EA47A" w14:textId="77777777" w:rsidR="00016AA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UPTOWN COMMUNITY PARKING DISTRICT</w:t>
    </w:r>
  </w:p>
  <w:p w14:paraId="0338C779" w14:textId="77777777" w:rsidR="00016AA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b/>
      </w:rPr>
    </w:pPr>
    <w:r>
      <w:rPr>
        <w:b/>
      </w:rPr>
      <w:tab/>
    </w:r>
    <w:r>
      <w:rPr>
        <w:b/>
      </w:rPr>
      <w:tab/>
    </w:r>
    <w:r>
      <w:rPr>
        <w:b/>
      </w:rPr>
      <w:tab/>
    </w:r>
    <w:r>
      <w:rPr>
        <w:b/>
      </w:rPr>
      <w:tab/>
    </w:r>
    <w:r>
      <w:rPr>
        <w:b/>
      </w:rPr>
      <w:tab/>
    </w:r>
    <w:r>
      <w:rPr>
        <w:b/>
      </w:rPr>
      <w:tab/>
    </w:r>
    <w:r>
      <w:rPr>
        <w:b/>
      </w:rPr>
      <w:tab/>
    </w:r>
    <w:r>
      <w:rPr>
        <w:b/>
      </w:rPr>
      <w:tab/>
      <w:t>Board of Directors Meeting Agenda</w:t>
    </w:r>
  </w:p>
  <w:p w14:paraId="344916B1" w14:textId="77777777" w:rsidR="00016AA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20"/>
        <w:szCs w:val="20"/>
      </w:rPr>
    </w:pPr>
    <w:r>
      <w:rPr>
        <w:sz w:val="20"/>
        <w:szCs w:val="20"/>
      </w:rPr>
      <w:tab/>
    </w:r>
    <w:r>
      <w:rPr>
        <w:sz w:val="20"/>
        <w:szCs w:val="20"/>
      </w:rPr>
      <w:tab/>
    </w:r>
    <w:r>
      <w:rPr>
        <w:sz w:val="20"/>
        <w:szCs w:val="20"/>
      </w:rPr>
      <w:tab/>
    </w:r>
    <w:r>
      <w:rPr>
        <w:sz w:val="20"/>
        <w:szCs w:val="20"/>
      </w:rPr>
      <w:tab/>
    </w:r>
    <w:r>
      <w:rPr>
        <w:sz w:val="20"/>
        <w:szCs w:val="20"/>
      </w:rPr>
      <w:tab/>
      <w:t>July 10, 2023; 3:00 PM – 4:00 PM</w:t>
    </w:r>
  </w:p>
  <w:p w14:paraId="72F864CF" w14:textId="77777777" w:rsidR="00016AA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8"/>
        <w:szCs w:val="18"/>
      </w:rPr>
      <w:t>Joyce Beers Community Center</w:t>
    </w:r>
  </w:p>
  <w:p w14:paraId="3E40483E" w14:textId="77777777" w:rsidR="00016AA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sz w:val="18"/>
        <w:szCs w:val="18"/>
      </w:rPr>
    </w:pPr>
    <w:r>
      <w:rPr>
        <w:sz w:val="18"/>
        <w:szCs w:val="18"/>
      </w:rPr>
      <w:t>3900 Vermont Street, 92103</w:t>
    </w:r>
  </w:p>
  <w:p w14:paraId="432053DB" w14:textId="77777777" w:rsidR="00016AA7" w:rsidRDefault="00000000">
    <w:pPr>
      <w:widowControl w:val="0"/>
      <w:tabs>
        <w:tab w:val="left" w:pos="560"/>
        <w:tab w:val="left" w:pos="1120"/>
        <w:tab w:val="left" w:pos="1680"/>
        <w:tab w:val="left" w:pos="2240"/>
        <w:tab w:val="left" w:pos="2800"/>
        <w:tab w:val="left" w:pos="3360"/>
        <w:tab w:val="left" w:pos="3920"/>
        <w:tab w:val="left" w:pos="4480"/>
        <w:tab w:val="left" w:pos="5040"/>
      </w:tabs>
      <w:spacing w:after="0"/>
      <w:jc w:val="right"/>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3F76"/>
    <w:multiLevelType w:val="multilevel"/>
    <w:tmpl w:val="AE5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879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A7"/>
    <w:rsid w:val="00016AA7"/>
    <w:rsid w:val="003F0EB9"/>
    <w:rsid w:val="00D3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8A30"/>
  <w15:docId w15:val="{D236EAD4-A6D0-4EB0-B1DC-82D182AA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A7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7F"/>
    <w:rPr>
      <w:kern w:val="0"/>
    </w:rPr>
  </w:style>
  <w:style w:type="paragraph" w:styleId="Header">
    <w:name w:val="header"/>
    <w:basedOn w:val="Normal"/>
    <w:link w:val="HeaderChar"/>
    <w:uiPriority w:val="99"/>
    <w:unhideWhenUsed/>
    <w:rsid w:val="00A7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7F"/>
  </w:style>
  <w:style w:type="paragraph" w:styleId="ListParagraph">
    <w:name w:val="List Paragraph"/>
    <w:basedOn w:val="Normal"/>
    <w:uiPriority w:val="34"/>
    <w:qFormat/>
    <w:rsid w:val="007F1FE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IQU9uQzYFYsNFv9hocjwo6E01w==">CgMxLjAyCGguZ2pkZ3hzMgloLjMwajB6bGw4AHIhMTdYdFh6THBTbEE2VjA0ZDBUSnRremY0YVNBYk1NMGZT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Trussell</dc:creator>
  <cp:lastModifiedBy>Gerrie Trussell</cp:lastModifiedBy>
  <cp:revision>2</cp:revision>
  <dcterms:created xsi:type="dcterms:W3CDTF">2023-07-06T20:09:00Z</dcterms:created>
  <dcterms:modified xsi:type="dcterms:W3CDTF">2023-07-06T20:09:00Z</dcterms:modified>
</cp:coreProperties>
</file>