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3B8C" w14:textId="77777777" w:rsidR="007959A9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488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Hillcrest Parking Committee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553613AF" wp14:editId="169E11F2">
            <wp:simplePos x="0" y="0"/>
            <wp:positionH relativeFrom="column">
              <wp:posOffset>19050</wp:posOffset>
            </wp:positionH>
            <wp:positionV relativeFrom="paragraph">
              <wp:posOffset>-214607</wp:posOffset>
            </wp:positionV>
            <wp:extent cx="2638425" cy="1162050"/>
            <wp:effectExtent l="0" t="0" r="0" b="0"/>
            <wp:wrapSquare wrapText="right" distT="19050" distB="19050" distL="19050" distR="19050"/>
            <wp:docPr id="3" name="image1.png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sig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5F14F2" w14:textId="253D22FF" w:rsidR="007959A9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Thursday, February 27, 202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3 pm – 4 pm </w:t>
      </w:r>
    </w:p>
    <w:p w14:paraId="33B36365" w14:textId="77777777" w:rsidR="007959A9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1601 University Avenue, 92103 </w:t>
      </w:r>
    </w:p>
    <w:p w14:paraId="03F8DBF8" w14:textId="77777777" w:rsidR="007959A9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C64F7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At the HBA Office, No bathroom facilities.</w:t>
      </w:r>
      <w:r w:rsidRPr="001C64F7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</w:p>
    <w:p w14:paraId="7D1B72BF" w14:textId="77777777" w:rsidR="007959A9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</w:p>
    <w:p w14:paraId="210E140B" w14:textId="77777777" w:rsidR="007959A9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</w:rPr>
      </w:pPr>
    </w:p>
    <w:p w14:paraId="3423B59A" w14:textId="77777777" w:rsidR="007959A9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</w:rPr>
      </w:pPr>
    </w:p>
    <w:p w14:paraId="58FA92FC" w14:textId="58D79A02" w:rsidR="007959A9" w:rsidRPr="0017475D" w:rsidRDefault="007959A9" w:rsidP="007959A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" w:after="160" w:line="240" w:lineRule="auto"/>
        <w:ind w:left="270" w:right="502" w:hanging="180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color w:val="000000"/>
        </w:rPr>
        <w:t xml:space="preserve"> </w:t>
      </w:r>
      <w:r w:rsidR="00182DD3" w:rsidRPr="0017475D">
        <w:rPr>
          <w:rFonts w:eastAsia="Calibri"/>
          <w:color w:val="000000"/>
          <w:sz w:val="24"/>
          <w:szCs w:val="24"/>
        </w:rPr>
        <w:t>Introduction</w:t>
      </w:r>
      <w:r w:rsidRPr="0017475D">
        <w:rPr>
          <w:rFonts w:eastAsia="Calibri"/>
          <w:color w:val="000000"/>
          <w:sz w:val="24"/>
          <w:szCs w:val="24"/>
        </w:rPr>
        <w:t xml:space="preserve"> </w:t>
      </w:r>
    </w:p>
    <w:p w14:paraId="1FE5B6AC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b/>
          <w:color w:val="000000"/>
          <w:sz w:val="24"/>
          <w:szCs w:val="24"/>
        </w:rPr>
        <w:t xml:space="preserve"> 2</w:t>
      </w:r>
      <w:r w:rsidRPr="0017475D">
        <w:rPr>
          <w:rFonts w:eastAsia="Calibri"/>
          <w:color w:val="000000"/>
          <w:sz w:val="24"/>
          <w:szCs w:val="24"/>
        </w:rPr>
        <w:t xml:space="preserve">. Non-agenda public comment </w:t>
      </w:r>
    </w:p>
    <w:p w14:paraId="4A9DB841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774" w:right="772" w:hanging="12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color w:val="000000"/>
          <w:sz w:val="24"/>
          <w:szCs w:val="24"/>
        </w:rPr>
        <w:t xml:space="preserve">Comments are taken from the public on items </w:t>
      </w:r>
      <w:r w:rsidRPr="0017475D">
        <w:rPr>
          <w:rFonts w:eastAsia="Calibri"/>
          <w:sz w:val="24"/>
          <w:szCs w:val="24"/>
        </w:rPr>
        <w:t>outside</w:t>
      </w:r>
      <w:r w:rsidRPr="0017475D">
        <w:rPr>
          <w:rFonts w:eastAsia="Calibri"/>
          <w:color w:val="000000"/>
          <w:sz w:val="24"/>
          <w:szCs w:val="24"/>
        </w:rPr>
        <w:t xml:space="preserve"> the agenda, 2 minutes per speaker. </w:t>
      </w:r>
    </w:p>
    <w:p w14:paraId="1FB2724D" w14:textId="7989F123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after="240" w:line="240" w:lineRule="auto"/>
        <w:ind w:left="55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b/>
          <w:color w:val="000000"/>
          <w:sz w:val="24"/>
          <w:szCs w:val="24"/>
        </w:rPr>
        <w:t xml:space="preserve">3. </w:t>
      </w:r>
      <w:r w:rsidRPr="0017475D">
        <w:rPr>
          <w:rFonts w:eastAsia="Calibri"/>
          <w:color w:val="000000"/>
          <w:sz w:val="24"/>
          <w:szCs w:val="24"/>
        </w:rPr>
        <w:t xml:space="preserve">Review Minutes – </w:t>
      </w:r>
      <w:r w:rsidRPr="0017475D">
        <w:rPr>
          <w:rFonts w:eastAsia="Calibri"/>
          <w:sz w:val="24"/>
          <w:szCs w:val="24"/>
        </w:rPr>
        <w:t xml:space="preserve">February 6, </w:t>
      </w:r>
      <w:r w:rsidRPr="0017475D">
        <w:rPr>
          <w:rFonts w:eastAsia="Calibri"/>
          <w:color w:val="000000"/>
          <w:sz w:val="24"/>
          <w:szCs w:val="24"/>
        </w:rPr>
        <w:t>202</w:t>
      </w:r>
      <w:r w:rsidRPr="0017475D">
        <w:rPr>
          <w:rFonts w:eastAsia="Calibri"/>
          <w:sz w:val="24"/>
          <w:szCs w:val="24"/>
        </w:rPr>
        <w:t>5</w:t>
      </w:r>
    </w:p>
    <w:p w14:paraId="35A231C3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bCs/>
          <w:color w:val="222222"/>
          <w:sz w:val="24"/>
          <w:szCs w:val="24"/>
          <w:highlight w:val="white"/>
        </w:rPr>
      </w:pPr>
    </w:p>
    <w:p w14:paraId="25ABF093" w14:textId="5F78010F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bCs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bCs/>
          <w:color w:val="222222"/>
          <w:sz w:val="24"/>
          <w:szCs w:val="24"/>
          <w:highlight w:val="white"/>
        </w:rPr>
        <w:t xml:space="preserve"> 4. </w:t>
      </w:r>
      <w:r w:rsidRPr="0017475D">
        <w:rPr>
          <w:rFonts w:eastAsia="Calibri"/>
          <w:color w:val="222222"/>
          <w:sz w:val="24"/>
          <w:szCs w:val="24"/>
          <w:highlight w:val="white"/>
        </w:rPr>
        <w:t>Hillcrest Pedestrian Light Canopy Update</w:t>
      </w:r>
    </w:p>
    <w:p w14:paraId="5038F06C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222222"/>
          <w:sz w:val="24"/>
          <w:szCs w:val="24"/>
          <w:highlight w:val="white"/>
        </w:rPr>
      </w:pP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      400 Block University Avenue                                                                                                                             </w:t>
      </w:r>
    </w:p>
    <w:p w14:paraId="336C41D7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eastAsia="Calibri"/>
          <w:b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bCs/>
          <w:color w:val="222222"/>
          <w:sz w:val="24"/>
          <w:szCs w:val="24"/>
        </w:rPr>
        <w:t xml:space="preserve">       </w:t>
      </w:r>
      <w:r w:rsidRPr="0017475D">
        <w:rPr>
          <w:rFonts w:eastAsia="Calibri"/>
          <w:color w:val="222222"/>
          <w:sz w:val="24"/>
          <w:szCs w:val="24"/>
        </w:rPr>
        <w:t xml:space="preserve">Survey, Civil and Structural Engineering Timeline update                                                                      </w:t>
      </w:r>
    </w:p>
    <w:p w14:paraId="5B26B071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eastAsia="Calibri"/>
          <w:b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color w:val="222222"/>
          <w:sz w:val="24"/>
          <w:szCs w:val="24"/>
          <w:highlight w:val="white"/>
        </w:rPr>
        <w:t xml:space="preserve">       </w:t>
      </w:r>
      <w:r w:rsidRPr="0017475D">
        <w:rPr>
          <w:rFonts w:eastAsia="Calibri"/>
          <w:color w:val="222222"/>
          <w:sz w:val="24"/>
          <w:szCs w:val="24"/>
          <w:highlight w:val="white"/>
        </w:rPr>
        <w:t>Pedestrian lighting, poles and cross-over lighting strands</w:t>
      </w:r>
      <w:r w:rsidRPr="0017475D">
        <w:rPr>
          <w:rFonts w:eastAsia="Calibri"/>
          <w:color w:val="222222"/>
          <w:sz w:val="24"/>
          <w:szCs w:val="24"/>
        </w:rPr>
        <w:t xml:space="preserve">  </w:t>
      </w:r>
    </w:p>
    <w:p w14:paraId="764BC8FF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      Decorative fence as barricade</w:t>
      </w:r>
      <w:r w:rsidRPr="0017475D">
        <w:rPr>
          <w:rFonts w:eastAsia="Calibri"/>
          <w:color w:val="222222"/>
          <w:sz w:val="24"/>
          <w:szCs w:val="24"/>
        </w:rPr>
        <w:t xml:space="preserve">  </w:t>
      </w:r>
    </w:p>
    <w:p w14:paraId="546AD8B2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      Banners “Under Construction” Approval </w:t>
      </w:r>
    </w:p>
    <w:p w14:paraId="79CFAB98" w14:textId="61ECEABB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      Permits, Traffic Plan permit- Rick Engineering</w:t>
      </w:r>
    </w:p>
    <w:p w14:paraId="2207FA76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firstLine="720"/>
        <w:rPr>
          <w:rFonts w:eastAsia="Calibri"/>
          <w:color w:val="222222"/>
          <w:sz w:val="24"/>
          <w:szCs w:val="24"/>
        </w:rPr>
      </w:pPr>
    </w:p>
    <w:p w14:paraId="41966226" w14:textId="77777777" w:rsidR="00AA56D0" w:rsidRPr="0017475D" w:rsidRDefault="007959A9" w:rsidP="00AA56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</w:t>
      </w:r>
      <w:r w:rsidRPr="0017475D">
        <w:rPr>
          <w:rFonts w:eastAsia="Calibri"/>
          <w:b/>
          <w:bCs/>
          <w:color w:val="222222"/>
          <w:sz w:val="24"/>
          <w:szCs w:val="24"/>
        </w:rPr>
        <w:t>5.</w:t>
      </w:r>
      <w:r w:rsidRPr="0017475D">
        <w:rPr>
          <w:rFonts w:eastAsia="Calibri"/>
          <w:color w:val="222222"/>
          <w:sz w:val="24"/>
          <w:szCs w:val="24"/>
        </w:rPr>
        <w:t xml:space="preserve"> </w:t>
      </w:r>
      <w:r w:rsidR="00AA56D0" w:rsidRPr="0017475D">
        <w:rPr>
          <w:rFonts w:eastAsia="Times New Roman"/>
          <w:color w:val="222222"/>
          <w:sz w:val="24"/>
          <w:szCs w:val="24"/>
        </w:rPr>
        <w:t>Repair or replacement of bicycle bollards (action)</w:t>
      </w:r>
    </w:p>
    <w:p w14:paraId="414023EC" w14:textId="2E388BD8" w:rsidR="00AA56D0" w:rsidRPr="00AA56D0" w:rsidRDefault="00AA56D0" w:rsidP="00AA56D0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</w:rPr>
      </w:pPr>
      <w:r w:rsidRPr="0017475D">
        <w:rPr>
          <w:rFonts w:eastAsia="Times New Roman"/>
          <w:b/>
          <w:bCs/>
          <w:color w:val="222222"/>
          <w:sz w:val="24"/>
          <w:szCs w:val="24"/>
        </w:rPr>
        <w:t xml:space="preserve"> 6.</w:t>
      </w:r>
      <w:r w:rsidR="0017475D" w:rsidRPr="0017475D">
        <w:rPr>
          <w:rFonts w:eastAsia="Times New Roman"/>
          <w:b/>
          <w:bCs/>
          <w:color w:val="222222"/>
          <w:sz w:val="24"/>
          <w:szCs w:val="24"/>
        </w:rPr>
        <w:t xml:space="preserve"> </w:t>
      </w:r>
      <w:r w:rsidRPr="00AA56D0">
        <w:rPr>
          <w:rFonts w:eastAsia="Times New Roman"/>
          <w:color w:val="222222"/>
          <w:sz w:val="24"/>
          <w:szCs w:val="24"/>
        </w:rPr>
        <w:t>Identification and repair of sidewalk trip hazards (action)</w:t>
      </w:r>
    </w:p>
    <w:p w14:paraId="650E871A" w14:textId="54AEDF96" w:rsidR="001869D2" w:rsidRPr="0017475D" w:rsidRDefault="001869D2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222222"/>
          <w:sz w:val="24"/>
          <w:szCs w:val="24"/>
        </w:rPr>
      </w:pPr>
    </w:p>
    <w:p w14:paraId="27203385" w14:textId="465E643E" w:rsidR="007959A9" w:rsidRPr="0017475D" w:rsidRDefault="0017475D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bCs/>
          <w:color w:val="222222"/>
          <w:sz w:val="24"/>
          <w:szCs w:val="24"/>
          <w:highlight w:val="white"/>
        </w:rPr>
        <w:t xml:space="preserve"> 7. </w:t>
      </w:r>
      <w:r w:rsidR="007959A9" w:rsidRPr="0017475D">
        <w:rPr>
          <w:rFonts w:eastAsia="Calibri"/>
          <w:color w:val="222222"/>
          <w:sz w:val="24"/>
          <w:szCs w:val="24"/>
          <w:highlight w:val="white"/>
        </w:rPr>
        <w:t>Hillcrest Normal Street Promenade SANDAG/City Update, February 16, 2025</w:t>
      </w:r>
    </w:p>
    <w:p w14:paraId="19654711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color w:val="222222"/>
          <w:sz w:val="24"/>
          <w:szCs w:val="24"/>
          <w:highlight w:val="white"/>
        </w:rPr>
      </w:pPr>
    </w:p>
    <w:p w14:paraId="5D64112B" w14:textId="61A3D695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color w:val="222222"/>
          <w:sz w:val="24"/>
          <w:szCs w:val="24"/>
          <w:highlight w:val="white"/>
        </w:rPr>
        <w:t xml:space="preserve"> </w:t>
      </w:r>
      <w:r w:rsidR="0017475D">
        <w:rPr>
          <w:rFonts w:eastAsia="Calibri"/>
          <w:b/>
          <w:color w:val="222222"/>
          <w:sz w:val="24"/>
          <w:szCs w:val="24"/>
          <w:highlight w:val="white"/>
        </w:rPr>
        <w:t>8</w:t>
      </w:r>
      <w:r w:rsidRPr="0017475D">
        <w:rPr>
          <w:rFonts w:eastAsia="Calibri"/>
          <w:b/>
          <w:color w:val="222222"/>
          <w:sz w:val="24"/>
          <w:szCs w:val="24"/>
          <w:highlight w:val="white"/>
        </w:rPr>
        <w:t xml:space="preserve">. </w:t>
      </w:r>
      <w:r w:rsidRPr="0017475D">
        <w:rPr>
          <w:rFonts w:eastAsia="Calibri"/>
          <w:color w:val="222222"/>
          <w:sz w:val="24"/>
          <w:szCs w:val="24"/>
          <w:highlight w:val="white"/>
        </w:rPr>
        <w:t>UCPD City Contract FY 26</w:t>
      </w:r>
    </w:p>
    <w:p w14:paraId="34C5317C" w14:textId="797BECED" w:rsidR="007959A9" w:rsidRPr="0017475D" w:rsidRDefault="0017475D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62"/>
        <w:rPr>
          <w:color w:val="222222"/>
          <w:shd w:val="clear" w:color="auto" w:fill="FFFFFF"/>
        </w:rPr>
      </w:pPr>
      <w:r>
        <w:rPr>
          <w:rFonts w:eastAsia="Calibri"/>
          <w:b/>
          <w:bCs/>
          <w:color w:val="222222"/>
          <w:sz w:val="24"/>
          <w:szCs w:val="24"/>
          <w:highlight w:val="white"/>
        </w:rPr>
        <w:t>9</w:t>
      </w:r>
      <w:r w:rsidR="007959A9" w:rsidRPr="0017475D">
        <w:rPr>
          <w:rFonts w:eastAsia="Calibri"/>
          <w:b/>
          <w:bCs/>
          <w:color w:val="222222"/>
          <w:sz w:val="24"/>
          <w:szCs w:val="24"/>
          <w:highlight w:val="white"/>
        </w:rPr>
        <w:t>.</w:t>
      </w:r>
      <w:r w:rsidR="007959A9" w:rsidRPr="0017475D">
        <w:rPr>
          <w:rFonts w:eastAsia="Calibri"/>
          <w:color w:val="222222"/>
          <w:sz w:val="24"/>
          <w:szCs w:val="24"/>
          <w:highlight w:val="white"/>
        </w:rPr>
        <w:t xml:space="preserve"> Conversion Request</w:t>
      </w:r>
    </w:p>
    <w:p w14:paraId="0C082A82" w14:textId="0BD0EAD9" w:rsidR="007959A9" w:rsidRPr="0017475D" w:rsidRDefault="009841EE" w:rsidP="001747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  <w:highlight w:val="white"/>
        </w:rPr>
      </w:pPr>
      <w:r>
        <w:rPr>
          <w:rFonts w:eastAsia="Calibri"/>
          <w:color w:val="222222"/>
          <w:sz w:val="24"/>
          <w:szCs w:val="24"/>
          <w:highlight w:val="white"/>
        </w:rPr>
        <w:t xml:space="preserve"> </w:t>
      </w:r>
      <w:r w:rsidR="007959A9" w:rsidRPr="0017475D">
        <w:rPr>
          <w:rFonts w:eastAsia="Calibri"/>
          <w:color w:val="222222"/>
          <w:sz w:val="24"/>
          <w:szCs w:val="24"/>
          <w:highlight w:val="white"/>
        </w:rPr>
        <w:t>Vermont St from Pennsylvania to Cypress from 10 to 13 spaces</w:t>
      </w:r>
    </w:p>
    <w:p w14:paraId="30536324" w14:textId="68CE34C3" w:rsidR="007959A9" w:rsidRPr="0017475D" w:rsidRDefault="009841EE" w:rsidP="001747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  <w:highlight w:val="white"/>
        </w:rPr>
      </w:pPr>
      <w:r>
        <w:rPr>
          <w:rFonts w:eastAsia="Calibri"/>
          <w:color w:val="222222"/>
          <w:sz w:val="24"/>
          <w:szCs w:val="24"/>
          <w:highlight w:val="white"/>
        </w:rPr>
        <w:t xml:space="preserve"> </w:t>
      </w:r>
      <w:r w:rsidR="007959A9" w:rsidRPr="0017475D">
        <w:rPr>
          <w:rFonts w:eastAsia="Calibri"/>
          <w:color w:val="222222"/>
          <w:sz w:val="24"/>
          <w:szCs w:val="24"/>
          <w:highlight w:val="white"/>
        </w:rPr>
        <w:t>Meter addition to 3800 6</w:t>
      </w:r>
      <w:r w:rsidR="007959A9" w:rsidRPr="0017475D">
        <w:rPr>
          <w:rFonts w:eastAsia="Calibri"/>
          <w:color w:val="222222"/>
          <w:sz w:val="24"/>
          <w:szCs w:val="24"/>
          <w:highlight w:val="white"/>
          <w:vertAlign w:val="superscript"/>
        </w:rPr>
        <w:t>th</w:t>
      </w:r>
      <w:r w:rsidR="007959A9" w:rsidRPr="0017475D">
        <w:rPr>
          <w:rFonts w:eastAsia="Calibri"/>
          <w:color w:val="222222"/>
          <w:sz w:val="24"/>
          <w:szCs w:val="24"/>
          <w:highlight w:val="white"/>
        </w:rPr>
        <w:t xml:space="preserve"> and 5</w:t>
      </w:r>
      <w:r w:rsidR="007959A9" w:rsidRPr="0017475D">
        <w:rPr>
          <w:rFonts w:eastAsia="Calibri"/>
          <w:color w:val="222222"/>
          <w:sz w:val="24"/>
          <w:szCs w:val="24"/>
          <w:highlight w:val="white"/>
          <w:vertAlign w:val="superscript"/>
        </w:rPr>
        <w:t>th</w:t>
      </w:r>
      <w:r w:rsidR="007959A9" w:rsidRPr="0017475D">
        <w:rPr>
          <w:rFonts w:eastAsia="Calibri"/>
          <w:color w:val="222222"/>
          <w:sz w:val="24"/>
          <w:szCs w:val="24"/>
          <w:highlight w:val="white"/>
        </w:rPr>
        <w:t xml:space="preserve"> Avenue (Pernicano’s redevelopment)- 6</w:t>
      </w:r>
      <w:r w:rsidR="007959A9" w:rsidRPr="0017475D">
        <w:rPr>
          <w:rFonts w:eastAsia="Calibri"/>
          <w:color w:val="222222"/>
          <w:sz w:val="24"/>
          <w:szCs w:val="24"/>
          <w:highlight w:val="white"/>
          <w:vertAlign w:val="superscript"/>
        </w:rPr>
        <w:t>th</w:t>
      </w:r>
      <w:r w:rsidR="007959A9" w:rsidRPr="0017475D">
        <w:rPr>
          <w:rFonts w:eastAsia="Calibri"/>
          <w:color w:val="222222"/>
          <w:sz w:val="24"/>
          <w:szCs w:val="24"/>
          <w:highlight w:val="white"/>
        </w:rPr>
        <w:t xml:space="preserve"> complete</w:t>
      </w:r>
    </w:p>
    <w:p w14:paraId="0A0F3279" w14:textId="49CB03F1" w:rsidR="007959A9" w:rsidRPr="0017475D" w:rsidRDefault="009841EE" w:rsidP="001747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</w:rPr>
      </w:pPr>
      <w:r>
        <w:rPr>
          <w:rFonts w:eastAsia="Calibri"/>
          <w:color w:val="222222"/>
          <w:sz w:val="24"/>
          <w:szCs w:val="24"/>
          <w:highlight w:val="white"/>
        </w:rPr>
        <w:t xml:space="preserve"> </w:t>
      </w:r>
      <w:r w:rsidR="007959A9" w:rsidRPr="0017475D">
        <w:rPr>
          <w:rFonts w:eastAsia="Calibri"/>
          <w:color w:val="222222"/>
          <w:sz w:val="24"/>
          <w:szCs w:val="24"/>
          <w:highlight w:val="white"/>
        </w:rPr>
        <w:t>1027 University Avenu</w:t>
      </w:r>
      <w:r w:rsidR="007959A9" w:rsidRPr="0017475D">
        <w:rPr>
          <w:rFonts w:eastAsia="Calibri"/>
          <w:color w:val="222222"/>
          <w:sz w:val="24"/>
          <w:szCs w:val="24"/>
        </w:rPr>
        <w:t>e reconfigure bike lanes, red zone, motorcycle parking</w:t>
      </w:r>
    </w:p>
    <w:p w14:paraId="04100FFF" w14:textId="0C630BFF" w:rsidR="007959A9" w:rsidRPr="0017475D" w:rsidRDefault="009841EE" w:rsidP="001747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</w:rPr>
      </w:pPr>
      <w:r>
        <w:rPr>
          <w:rFonts w:eastAsia="Calibri"/>
          <w:color w:val="222222"/>
          <w:sz w:val="24"/>
          <w:szCs w:val="24"/>
          <w:highlight w:val="white"/>
        </w:rPr>
        <w:t xml:space="preserve"> </w:t>
      </w:r>
      <w:r w:rsidR="007959A9" w:rsidRPr="0017475D">
        <w:rPr>
          <w:rFonts w:eastAsia="Calibri"/>
          <w:color w:val="222222"/>
          <w:sz w:val="24"/>
          <w:szCs w:val="24"/>
          <w:highlight w:val="white"/>
        </w:rPr>
        <w:t>1</w:t>
      </w:r>
      <w:r w:rsidR="007959A9" w:rsidRPr="0017475D">
        <w:rPr>
          <w:rFonts w:eastAsia="Calibri"/>
          <w:color w:val="222222"/>
          <w:sz w:val="24"/>
          <w:szCs w:val="24"/>
          <w:vertAlign w:val="superscript"/>
        </w:rPr>
        <w:t xml:space="preserve">st </w:t>
      </w:r>
      <w:r w:rsidR="007959A9" w:rsidRPr="0017475D">
        <w:rPr>
          <w:rFonts w:eastAsia="Calibri"/>
          <w:color w:val="222222"/>
          <w:sz w:val="24"/>
          <w:szCs w:val="24"/>
          <w:highlight w:val="white"/>
        </w:rPr>
        <w:t>Ave add meters area is now commercial, not residential</w:t>
      </w:r>
      <w:r w:rsidR="007959A9" w:rsidRPr="0017475D">
        <w:rPr>
          <w:rFonts w:eastAsia="Calibri"/>
          <w:color w:val="222222"/>
          <w:sz w:val="24"/>
          <w:szCs w:val="24"/>
        </w:rPr>
        <w:t xml:space="preserve"> </w:t>
      </w:r>
    </w:p>
    <w:p w14:paraId="77425A69" w14:textId="5DDC5834" w:rsidR="007959A9" w:rsidRPr="0017475D" w:rsidRDefault="007959A9" w:rsidP="001747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ab/>
        <w:t xml:space="preserve">   Reduce </w:t>
      </w:r>
      <w:r w:rsidR="009841EE">
        <w:rPr>
          <w:rFonts w:eastAsia="Calibri"/>
          <w:color w:val="222222"/>
          <w:sz w:val="24"/>
          <w:szCs w:val="24"/>
        </w:rPr>
        <w:t>the 15-minute curb length. Harvey Milk will add 2 hours</w:t>
      </w:r>
      <w:r w:rsidRPr="0017475D">
        <w:rPr>
          <w:rFonts w:eastAsia="Calibri"/>
          <w:color w:val="222222"/>
          <w:sz w:val="24"/>
          <w:szCs w:val="24"/>
        </w:rPr>
        <w:t xml:space="preserve">.  </w:t>
      </w:r>
    </w:p>
    <w:p w14:paraId="479377DD" w14:textId="4ECFE823" w:rsidR="007959A9" w:rsidRPr="0017475D" w:rsidRDefault="009841EE" w:rsidP="001747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</w:rPr>
      </w:pPr>
      <w:r>
        <w:rPr>
          <w:rFonts w:eastAsia="Calibri"/>
          <w:color w:val="222222"/>
          <w:sz w:val="24"/>
          <w:szCs w:val="24"/>
        </w:rPr>
        <w:t xml:space="preserve"> </w:t>
      </w:r>
      <w:r w:rsidR="007959A9" w:rsidRPr="0017475D">
        <w:rPr>
          <w:rFonts w:eastAsia="Calibri"/>
          <w:color w:val="222222"/>
          <w:sz w:val="24"/>
          <w:szCs w:val="24"/>
        </w:rPr>
        <w:t>Replace meter 3700 Sixth East side</w:t>
      </w:r>
    </w:p>
    <w:p w14:paraId="7F6A2DBA" w14:textId="3CDA2C4B" w:rsidR="007959A9" w:rsidRPr="0017475D" w:rsidRDefault="007959A9" w:rsidP="001747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ab/>
        <w:t xml:space="preserve">   Place meters on </w:t>
      </w:r>
      <w:r w:rsidR="009841EE">
        <w:rPr>
          <w:rFonts w:eastAsia="Calibri"/>
          <w:color w:val="222222"/>
          <w:sz w:val="24"/>
          <w:szCs w:val="24"/>
        </w:rPr>
        <w:t xml:space="preserve">the </w:t>
      </w:r>
      <w:r w:rsidRPr="0017475D">
        <w:rPr>
          <w:rFonts w:eastAsia="Calibri"/>
          <w:color w:val="222222"/>
          <w:sz w:val="24"/>
          <w:szCs w:val="24"/>
        </w:rPr>
        <w:t>West side of Park Blvd</w:t>
      </w:r>
      <w:r w:rsidR="009841EE">
        <w:rPr>
          <w:rFonts w:eastAsia="Calibri"/>
          <w:color w:val="222222"/>
          <w:sz w:val="24"/>
          <w:szCs w:val="24"/>
        </w:rPr>
        <w:t>.</w:t>
      </w:r>
      <w:r w:rsidRPr="0017475D">
        <w:rPr>
          <w:rFonts w:eastAsia="Calibri"/>
          <w:color w:val="222222"/>
          <w:sz w:val="24"/>
          <w:szCs w:val="24"/>
        </w:rPr>
        <w:t xml:space="preserve"> South of University Ave. (The Flame)</w:t>
      </w:r>
    </w:p>
    <w:p w14:paraId="09078906" w14:textId="2D9757B7" w:rsidR="007959A9" w:rsidRPr="0017475D" w:rsidRDefault="007959A9" w:rsidP="001747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b/>
          <w:bCs/>
          <w:color w:val="222222"/>
          <w:sz w:val="24"/>
          <w:szCs w:val="24"/>
        </w:rPr>
      </w:pPr>
    </w:p>
    <w:p w14:paraId="5FB7804B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</w:p>
    <w:p w14:paraId="01206C5F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</w:t>
      </w:r>
    </w:p>
    <w:p w14:paraId="53EA2D09" w14:textId="77777777" w:rsidR="007959A9" w:rsidRPr="0017475D" w:rsidRDefault="007959A9" w:rsidP="00795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49"/>
        <w:rPr>
          <w:rFonts w:eastAsia="Calibri"/>
          <w:color w:val="000000"/>
          <w:sz w:val="24"/>
          <w:szCs w:val="24"/>
          <w:highlight w:val="white"/>
        </w:rPr>
      </w:pPr>
      <w:r w:rsidRPr="0017475D">
        <w:rPr>
          <w:rFonts w:eastAsia="Calibri"/>
          <w:color w:val="000000"/>
          <w:sz w:val="24"/>
          <w:szCs w:val="24"/>
          <w:highlight w:val="white"/>
        </w:rPr>
        <w:t>Adjourn</w:t>
      </w:r>
    </w:p>
    <w:p w14:paraId="59CE98C5" w14:textId="77777777" w:rsidR="007959A9" w:rsidRPr="0017475D" w:rsidRDefault="007959A9" w:rsidP="007959A9"/>
    <w:p w14:paraId="605A282C" w14:textId="77777777" w:rsidR="007959A9" w:rsidRDefault="007959A9"/>
    <w:sectPr w:rsidR="007959A9" w:rsidSect="007959A9">
      <w:pgSz w:w="12240" w:h="15840"/>
      <w:pgMar w:top="720" w:right="720" w:bottom="720" w:left="81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0DFF"/>
    <w:multiLevelType w:val="multilevel"/>
    <w:tmpl w:val="21B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27AE2"/>
    <w:multiLevelType w:val="hybridMultilevel"/>
    <w:tmpl w:val="F9E6B7BA"/>
    <w:lvl w:ilvl="0" w:tplc="C9E6F4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4947">
    <w:abstractNumId w:val="1"/>
  </w:num>
  <w:num w:numId="2" w16cid:durableId="167957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A9"/>
    <w:rsid w:val="0017475D"/>
    <w:rsid w:val="00182DD3"/>
    <w:rsid w:val="001869D2"/>
    <w:rsid w:val="001B5C3E"/>
    <w:rsid w:val="006C5199"/>
    <w:rsid w:val="007959A9"/>
    <w:rsid w:val="009841EE"/>
    <w:rsid w:val="00AA56D0"/>
    <w:rsid w:val="00BD1BA0"/>
    <w:rsid w:val="00C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EC533"/>
  <w15:chartTrackingRefBased/>
  <w15:docId w15:val="{B00D6ACF-BC21-4B31-BC51-BEE0E5FC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A9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9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9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9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9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1400</Characters>
  <Application>Microsoft Office Word</Application>
  <DocSecurity>0</DocSecurity>
  <Lines>53</Lines>
  <Paragraphs>41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6</cp:revision>
  <dcterms:created xsi:type="dcterms:W3CDTF">2025-02-18T19:55:00Z</dcterms:created>
  <dcterms:modified xsi:type="dcterms:W3CDTF">2025-02-20T21:24:00Z</dcterms:modified>
</cp:coreProperties>
</file>